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8A6B7">
      <w:pPr>
        <w:jc w:val="center"/>
        <w:rPr>
          <w:rFonts w:ascii="仿宋" w:hAnsi="仿宋" w:eastAsia="仿宋" w:cs="宋体"/>
          <w:color w:val="auto"/>
          <w:sz w:val="30"/>
          <w:szCs w:val="30"/>
          <w:highlight w:val="none"/>
          <w:u w:val="single"/>
        </w:rPr>
      </w:pPr>
    </w:p>
    <w:p w14:paraId="7039C6E2">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海南师范大学桂林洋校区综合服务楼项目招标代理（二）</w:t>
      </w:r>
      <w:r>
        <w:rPr>
          <w:rFonts w:hint="eastAsia" w:ascii="仿宋" w:hAnsi="仿宋" w:eastAsia="仿宋"/>
          <w:b/>
          <w:color w:val="auto"/>
          <w:sz w:val="30"/>
          <w:szCs w:val="30"/>
          <w:highlight w:val="none"/>
        </w:rPr>
        <w:t>（项目名称）</w:t>
      </w:r>
    </w:p>
    <w:p w14:paraId="0231E853">
      <w:pPr>
        <w:rPr>
          <w:rFonts w:ascii="仿宋" w:hAnsi="仿宋" w:eastAsia="仿宋"/>
          <w:color w:val="auto"/>
          <w:sz w:val="28"/>
          <w:szCs w:val="28"/>
          <w:highlight w:val="none"/>
        </w:rPr>
      </w:pPr>
    </w:p>
    <w:p w14:paraId="3FF4E9D6">
      <w:pPr>
        <w:rPr>
          <w:rFonts w:ascii="仿宋" w:hAnsi="仿宋" w:eastAsia="仿宋"/>
          <w:color w:val="auto"/>
          <w:sz w:val="28"/>
          <w:szCs w:val="28"/>
          <w:highlight w:val="none"/>
        </w:rPr>
      </w:pPr>
    </w:p>
    <w:p w14:paraId="210465F7">
      <w:pPr>
        <w:rPr>
          <w:rFonts w:ascii="仿宋" w:hAnsi="仿宋" w:eastAsia="仿宋"/>
          <w:color w:val="auto"/>
          <w:sz w:val="28"/>
          <w:szCs w:val="28"/>
          <w:highlight w:val="none"/>
        </w:rPr>
      </w:pPr>
    </w:p>
    <w:p w14:paraId="6099B32E">
      <w:pPr>
        <w:rPr>
          <w:rFonts w:ascii="仿宋" w:hAnsi="仿宋" w:eastAsia="仿宋"/>
          <w:color w:val="auto"/>
          <w:sz w:val="28"/>
          <w:szCs w:val="28"/>
          <w:highlight w:val="none"/>
        </w:rPr>
      </w:pPr>
    </w:p>
    <w:p w14:paraId="1C1489ED">
      <w:pPr>
        <w:ind w:left="420" w:leftChars="0" w:firstLine="420" w:firstLineChars="0"/>
        <w:rPr>
          <w:rFonts w:ascii="仿宋" w:hAnsi="仿宋" w:eastAsia="仿宋"/>
          <w:color w:val="auto"/>
          <w:sz w:val="28"/>
          <w:szCs w:val="28"/>
          <w:highlight w:val="none"/>
        </w:rPr>
      </w:pPr>
    </w:p>
    <w:p w14:paraId="3D968EFA">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589824F1">
      <w:pPr>
        <w:rPr>
          <w:rFonts w:ascii="仿宋" w:hAnsi="仿宋" w:eastAsia="仿宋"/>
          <w:color w:val="auto"/>
          <w:sz w:val="28"/>
          <w:szCs w:val="28"/>
          <w:highlight w:val="none"/>
        </w:rPr>
      </w:pPr>
    </w:p>
    <w:p w14:paraId="095EF60E">
      <w:pPr>
        <w:rPr>
          <w:rFonts w:ascii="仿宋" w:hAnsi="仿宋" w:eastAsia="仿宋"/>
          <w:color w:val="auto"/>
          <w:sz w:val="28"/>
          <w:szCs w:val="28"/>
          <w:highlight w:val="none"/>
        </w:rPr>
      </w:pPr>
    </w:p>
    <w:p w14:paraId="26241AC3">
      <w:pPr>
        <w:rPr>
          <w:rFonts w:ascii="仿宋" w:hAnsi="仿宋" w:eastAsia="仿宋"/>
          <w:color w:val="auto"/>
          <w:sz w:val="28"/>
          <w:szCs w:val="28"/>
          <w:highlight w:val="none"/>
        </w:rPr>
      </w:pPr>
    </w:p>
    <w:p w14:paraId="089A203F">
      <w:pPr>
        <w:rPr>
          <w:rFonts w:ascii="仿宋" w:hAnsi="仿宋" w:eastAsia="仿宋"/>
          <w:color w:val="auto"/>
          <w:sz w:val="28"/>
          <w:szCs w:val="28"/>
          <w:highlight w:val="none"/>
        </w:rPr>
      </w:pPr>
    </w:p>
    <w:p w14:paraId="7A7CA022">
      <w:pPr>
        <w:rPr>
          <w:rFonts w:ascii="仿宋" w:hAnsi="仿宋" w:eastAsia="仿宋"/>
          <w:color w:val="auto"/>
          <w:sz w:val="28"/>
          <w:szCs w:val="28"/>
          <w:highlight w:val="none"/>
        </w:rPr>
      </w:pPr>
    </w:p>
    <w:p w14:paraId="0001ECEB">
      <w:pPr>
        <w:rPr>
          <w:rFonts w:ascii="仿宋" w:hAnsi="仿宋" w:eastAsia="仿宋"/>
          <w:color w:val="auto"/>
          <w:sz w:val="28"/>
          <w:szCs w:val="28"/>
          <w:highlight w:val="none"/>
        </w:rPr>
      </w:pPr>
    </w:p>
    <w:p w14:paraId="4B118189">
      <w:pPr>
        <w:rPr>
          <w:rFonts w:ascii="仿宋" w:hAnsi="仿宋" w:eastAsia="仿宋"/>
          <w:color w:val="auto"/>
          <w:sz w:val="28"/>
          <w:szCs w:val="28"/>
          <w:highlight w:val="none"/>
        </w:rPr>
      </w:pPr>
    </w:p>
    <w:p w14:paraId="139DC6DB">
      <w:pPr>
        <w:pStyle w:val="38"/>
        <w:rPr>
          <w:rFonts w:ascii="仿宋" w:hAnsi="仿宋" w:eastAsia="仿宋"/>
          <w:color w:val="auto"/>
          <w:sz w:val="28"/>
          <w:szCs w:val="28"/>
          <w:highlight w:val="none"/>
        </w:rPr>
      </w:pPr>
    </w:p>
    <w:p w14:paraId="022A3EBD">
      <w:pPr>
        <w:pStyle w:val="38"/>
        <w:rPr>
          <w:rFonts w:ascii="仿宋" w:hAnsi="仿宋" w:eastAsia="仿宋"/>
          <w:color w:val="auto"/>
          <w:sz w:val="28"/>
          <w:szCs w:val="28"/>
          <w:highlight w:val="none"/>
        </w:rPr>
      </w:pPr>
    </w:p>
    <w:p w14:paraId="6358A778">
      <w:pPr>
        <w:jc w:val="center"/>
        <w:rPr>
          <w:rFonts w:ascii="仿宋" w:hAnsi="仿宋" w:eastAsia="仿宋"/>
          <w:color w:val="auto"/>
          <w:sz w:val="28"/>
          <w:szCs w:val="28"/>
          <w:highlight w:val="none"/>
        </w:rPr>
      </w:pPr>
    </w:p>
    <w:p w14:paraId="73B30B5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0C6E69BF">
      <w:pPr>
        <w:jc w:val="center"/>
        <w:rPr>
          <w:rStyle w:val="26"/>
          <w:rFonts w:ascii="仿宋" w:hAnsi="仿宋" w:eastAsia="仿宋"/>
          <w:b/>
          <w:color w:val="auto"/>
          <w:sz w:val="36"/>
          <w:szCs w:val="36"/>
          <w:highlight w:val="none"/>
          <w:shd w:val="clear" w:color="auto" w:fill="FFFFFF"/>
        </w:rPr>
        <w:sectPr>
          <w:footerReference r:id="rId6" w:type="first"/>
          <w:footerReference r:id="rId4" w:type="default"/>
          <w:headerReference r:id="rId3" w:type="even"/>
          <w:footerReference r:id="rId5"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九</w:t>
      </w:r>
      <w:r>
        <w:rPr>
          <w:rFonts w:hint="eastAsia" w:ascii="仿宋" w:hAnsi="仿宋" w:eastAsia="仿宋"/>
          <w:color w:val="auto"/>
          <w:sz w:val="28"/>
          <w:szCs w:val="28"/>
          <w:highlight w:val="none"/>
        </w:rPr>
        <w:t>月</w:t>
      </w:r>
    </w:p>
    <w:p w14:paraId="0C096BC1">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7C55BFFB">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F3C9FC7">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6A3D565">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07BD6C69">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2778CFB0">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031D1B70">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81F8C1D">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27980F8E">
      <w:pPr>
        <w:pStyle w:val="20"/>
        <w:rPr>
          <w:rStyle w:val="26"/>
          <w:b/>
          <w:color w:val="auto"/>
          <w:szCs w:val="36"/>
          <w:highlight w:val="none"/>
          <w:shd w:val="clear" w:color="auto" w:fill="FFFFFF"/>
        </w:rPr>
        <w:sectPr>
          <w:footerReference r:id="rId8" w:type="first"/>
          <w:footerReference r:id="rId7" w:type="default"/>
          <w:pgSz w:w="11906" w:h="16838"/>
          <w:pgMar w:top="1418" w:right="1416" w:bottom="1418" w:left="1418" w:header="851" w:footer="992" w:gutter="0"/>
          <w:pgNumType w:fmt="decimal" w:start="0"/>
          <w:cols w:space="720" w:num="1"/>
          <w:titlePg/>
          <w:docGrid w:type="lines" w:linePitch="312" w:charSpace="0"/>
        </w:sectPr>
      </w:pPr>
    </w:p>
    <w:p w14:paraId="67FF6284">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3C65A3AD">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bookmarkStart w:id="24" w:name="_GoBack"/>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0DBD03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海南师范大学桂林洋校区综合服务楼项目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0C25A10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3D1EC5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海南师范大学桂林洋校区综合服务楼项目招标代理（二）</w:t>
      </w:r>
    </w:p>
    <w:p w14:paraId="0AAC54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u w:val="none"/>
          <w:shd w:val="clear" w:color="auto" w:fill="FFFFFF"/>
          <w:lang w:val="en-US" w:eastAsia="zh-CN"/>
        </w:rPr>
        <w:t>项目地块用地面积 4845m²，拟建 1 栋地上 10 层的综合服</w:t>
      </w:r>
    </w:p>
    <w:p w14:paraId="23D8B7A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none"/>
          <w:shd w:val="clear" w:color="auto" w:fill="FFFFFF"/>
          <w:lang w:eastAsia="zh-CN"/>
        </w:rPr>
      </w:pPr>
      <w:r>
        <w:rPr>
          <w:rFonts w:hint="eastAsia" w:ascii="仿宋" w:hAnsi="仿宋" w:eastAsia="仿宋" w:cs="仿宋"/>
          <w:color w:val="auto"/>
          <w:sz w:val="24"/>
          <w:szCs w:val="24"/>
          <w:highlight w:val="none"/>
          <w:u w:val="none"/>
          <w:shd w:val="clear" w:color="auto" w:fill="FFFFFF"/>
          <w:lang w:val="en-US" w:eastAsia="zh-CN"/>
        </w:rPr>
        <w:t>务楼，总建筑面积为 36093m²，其中地上建筑面积为 31593m²，地下室建筑面积为 4500m²。以及配套建设相应的室外给排水、电气、停车位、道路、绿化等设施工程。</w:t>
      </w:r>
    </w:p>
    <w:p w14:paraId="400DE1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建设项目的施工、监理及其它服务等全部招标代理工作（勘察、设计除外）。</w:t>
      </w:r>
    </w:p>
    <w:p w14:paraId="46D979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119EAF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0E8734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661996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56D39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62AF08C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077BA7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3E12EC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757511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125FAFB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6D3454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28</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10</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10</w:t>
      </w:r>
      <w:r>
        <w:rPr>
          <w:rFonts w:hint="eastAsia" w:ascii="仿宋" w:hAnsi="仿宋" w:eastAsia="仿宋" w:cs="仿宋"/>
          <w:color w:val="auto"/>
          <w:sz w:val="24"/>
          <w:szCs w:val="24"/>
          <w:highlight w:val="none"/>
          <w:shd w:val="clear" w:color="auto" w:fill="FFFFFF"/>
        </w:rPr>
        <w:t>日。</w:t>
      </w:r>
    </w:p>
    <w:p w14:paraId="6423BB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4C3EAF6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154771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697A6E4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3326DE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10</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10</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4E8D42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12EE59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2C969EBE">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5726B6B5">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48692650">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28</w:t>
      </w:r>
      <w:r>
        <w:rPr>
          <w:rFonts w:hint="eastAsia" w:ascii="仿宋" w:hAnsi="仿宋" w:eastAsia="仿宋" w:cs="仿宋"/>
          <w:color w:val="auto"/>
          <w:sz w:val="24"/>
          <w:szCs w:val="24"/>
          <w:highlight w:val="none"/>
          <w:shd w:val="clear" w:color="auto" w:fill="FFFFFF"/>
        </w:rPr>
        <w:t>日</w:t>
      </w:r>
    </w:p>
    <w:bookmarkEnd w:id="24"/>
    <w:p w14:paraId="02305A34">
      <w:pPr>
        <w:pStyle w:val="38"/>
        <w:rPr>
          <w:color w:val="auto"/>
          <w:highlight w:val="none"/>
        </w:rPr>
      </w:pPr>
    </w:p>
    <w:p w14:paraId="79942985">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595E0108">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3C6A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3D655967">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74308A91">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75A49D44">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77B5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4B50C09">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5BDAD1D7">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73EE828A">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637F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321DB486">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2B6C6B5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7AF683AA">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海南师范大学桂林洋校区综合服务楼项目招标代理（二）</w:t>
            </w:r>
          </w:p>
        </w:tc>
      </w:tr>
      <w:tr w14:paraId="1891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1C59799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4BF184A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02CB233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建设项目的施工、监理及其它服务等全部招标代理工作（勘察、设计除外）。</w:t>
            </w:r>
          </w:p>
        </w:tc>
      </w:tr>
      <w:tr w14:paraId="5D1B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4E0037E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624D4D3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7A810698">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369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2897A6E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1DAFA546">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70D085B2">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77CF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01E6B35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07623BB6">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5A0B2D93">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6382EE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5869AD00">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61B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2265D07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137887DC">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0F0D03F8">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4A65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164569F2">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6831FAA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0AB45B2B">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0D78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568E0FF1">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23309AD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14AF197D">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28C0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1E9FF57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2C931FB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192C9DF8">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0C96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0E41C3F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08C252E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54C1217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4E896AF4">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4F4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6BD1BA46">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24316E6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2916578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0257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0C460E78">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40AFD94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54576FA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24299FD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7201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440265FD">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133828D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16C8D74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004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2AEC280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4FC469DE">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2ACD74F3">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32.19万元。</w:t>
            </w:r>
          </w:p>
        </w:tc>
      </w:tr>
      <w:tr w14:paraId="651A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07AC5A09">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361CF52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64A89D0C">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04E9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38F882BF">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348CD011">
            <w:pPr>
              <w:pStyle w:val="12"/>
              <w:rPr>
                <w:rFonts w:ascii="仿宋" w:hAnsi="仿宋" w:eastAsia="仿宋" w:cs="仿宋"/>
                <w:color w:val="auto"/>
                <w:highlight w:val="none"/>
              </w:rPr>
            </w:pPr>
          </w:p>
          <w:p w14:paraId="16845E9A">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72B0338B">
            <w:pPr>
              <w:rPr>
                <w:rFonts w:ascii="仿宋" w:hAnsi="仿宋" w:eastAsia="仿宋" w:cs="仿宋"/>
                <w:color w:val="auto"/>
                <w:highlight w:val="none"/>
              </w:rPr>
            </w:pPr>
          </w:p>
        </w:tc>
      </w:tr>
    </w:tbl>
    <w:p w14:paraId="6F62C0DB">
      <w:pPr>
        <w:jc w:val="center"/>
        <w:rPr>
          <w:rFonts w:ascii="仿宋" w:hAnsi="仿宋" w:eastAsia="仿宋" w:cs="仿宋"/>
          <w:color w:val="auto"/>
          <w:sz w:val="24"/>
          <w:highlight w:val="none"/>
          <w:shd w:val="clear" w:color="auto" w:fill="FFFFFF"/>
        </w:rPr>
      </w:pPr>
    </w:p>
    <w:p w14:paraId="35BE103B">
      <w:pPr>
        <w:jc w:val="center"/>
        <w:rPr>
          <w:rFonts w:ascii="仿宋" w:hAnsi="仿宋" w:eastAsia="仿宋" w:cs="仿宋"/>
          <w:color w:val="auto"/>
          <w:sz w:val="24"/>
          <w:highlight w:val="none"/>
          <w:shd w:val="clear" w:color="auto" w:fill="FFFFFF"/>
        </w:rPr>
      </w:pPr>
    </w:p>
    <w:p w14:paraId="75C776A0">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6B4763E8">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225A7538">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5581B58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762CF0E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6771351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4CF7434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256B796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0A06A5B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3E267F05">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30D06F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056A903D">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58DDAFB3">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0F2179E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0B689E5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42DF9CF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5946AFB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65EEB45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71F2140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282097D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47D250A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7567A34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31871EC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5A84C3B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5EA2C5C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6031580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41991A2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72AC370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140C256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4C7F7D3F">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23E7EE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150C5CC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4A4D673F">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7791255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3ADEB30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4EA2588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155F8EB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3777600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1D20BE9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5DDC0ED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32FA6D3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67949CE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3F69F66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1520F37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46577C9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636F63A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7CAD07E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691F8677">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2AD3978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49B2C84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53F9871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0532F165">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6E6D51B0">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01C2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19EA894">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7D28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78CFDFEB">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3D8DF0DF">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6E862C43">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598E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03894754">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5C75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717CDA92">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6C16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066DA7BF">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3F6F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12E5E63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7057AF1A">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681953D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1F59F351">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32.19万</w:t>
            </w:r>
            <w:r>
              <w:rPr>
                <w:rFonts w:hint="eastAsia" w:ascii="仿宋" w:hAnsi="仿宋" w:eastAsia="仿宋" w:cs="仿宋"/>
                <w:color w:val="auto"/>
                <w:highlight w:val="none"/>
              </w:rPr>
              <w:t>元。</w:t>
            </w:r>
          </w:p>
          <w:p w14:paraId="7325C5E5">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30FE4D70">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57FFECA3">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31663EB7">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0CB69642">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6AADE885">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379FF87D">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7FD41542">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7BA2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7A8EED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3D2785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1C6548E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04370582">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color w:val="auto"/>
                <w:szCs w:val="21"/>
                <w:highlight w:val="none"/>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万元（含）及以上的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万元以下的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p>
          <w:p w14:paraId="5A7E2356">
            <w:pPr>
              <w:pStyle w:val="38"/>
              <w:rPr>
                <w:rFonts w:hint="default" w:ascii="仿宋" w:hAnsi="仿宋" w:eastAsia="仿宋" w:cs="仿宋"/>
                <w:b/>
                <w:color w:val="auto"/>
                <w:szCs w:val="21"/>
                <w:highlight w:val="none"/>
                <w:lang w:val="en-US"/>
              </w:rPr>
            </w:pPr>
            <w:bookmarkStart w:id="9" w:name="_Toc7139"/>
            <w:r>
              <w:rPr>
                <w:rFonts w:hint="eastAsia" w:ascii="仿宋" w:hAnsi="仿宋" w:eastAsia="仿宋" w:cs="仿宋"/>
                <w:color w:val="auto"/>
                <w:szCs w:val="21"/>
                <w:highlight w:val="none"/>
                <w:lang w:val="en-US" w:eastAsia="zh-CN"/>
              </w:rPr>
              <w:t>2、</w:t>
            </w:r>
            <w:bookmarkEnd w:id="9"/>
            <w:r>
              <w:rPr>
                <w:rFonts w:hint="eastAsia" w:ascii="仿宋" w:hAnsi="仿宋" w:eastAsia="仿宋" w:cs="仿宋"/>
                <w:color w:val="auto"/>
                <w:szCs w:val="21"/>
                <w:highlight w:val="none"/>
                <w:lang w:val="en-US" w:eastAsia="zh-CN"/>
              </w:rPr>
              <w:t>2020年9月1日至今承接过工程服务类招标金额为300万元（含）及</w:t>
            </w:r>
            <w:r>
              <w:rPr>
                <w:rFonts w:hint="eastAsia" w:ascii="仿宋" w:hAnsi="仿宋" w:eastAsia="仿宋" w:cs="仿宋"/>
                <w:color w:val="auto"/>
                <w:szCs w:val="21"/>
                <w:highlight w:val="none"/>
              </w:rPr>
              <w:t>以上的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得5分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承接过工程服务类招标金额300万元以下</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招标业绩</w:t>
            </w:r>
            <w:r>
              <w:rPr>
                <w:rFonts w:hint="eastAsia" w:ascii="仿宋" w:hAnsi="仿宋" w:eastAsia="仿宋" w:cs="仿宋"/>
                <w:color w:val="auto"/>
                <w:szCs w:val="21"/>
              </w:rPr>
              <w:t>每个</w:t>
            </w:r>
            <w:r>
              <w:rPr>
                <w:rFonts w:hint="eastAsia" w:ascii="仿宋" w:hAnsi="仿宋" w:eastAsia="仿宋" w:cs="仿宋"/>
                <w:color w:val="auto"/>
                <w:szCs w:val="21"/>
                <w:highlight w:val="none"/>
              </w:rPr>
              <w:t>得2分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本项满分10分。</w:t>
            </w: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w:t>
            </w:r>
            <w:r>
              <w:rPr>
                <w:rFonts w:hint="eastAsia" w:ascii="仿宋" w:hAnsi="仿宋" w:eastAsia="仿宋" w:cs="仿宋"/>
                <w:b w:val="0"/>
                <w:bCs/>
                <w:color w:val="auto"/>
                <w:szCs w:val="21"/>
                <w:highlight w:val="none"/>
                <w:lang w:val="en-US" w:eastAsia="zh-CN"/>
              </w:rPr>
              <w:t>监理、</w:t>
            </w:r>
            <w:r>
              <w:rPr>
                <w:rFonts w:hint="eastAsia" w:ascii="仿宋" w:hAnsi="仿宋" w:eastAsia="仿宋" w:cs="仿宋"/>
                <w:b w:val="0"/>
                <w:bCs/>
                <w:color w:val="auto"/>
                <w:szCs w:val="21"/>
                <w:highlight w:val="none"/>
              </w:rPr>
              <w:t>造价咨询类、检测等与工程建设相关服务类的招标业绩。</w:t>
            </w:r>
          </w:p>
          <w:p w14:paraId="417B6A30">
            <w:pPr>
              <w:pStyle w:val="38"/>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备注：同一个业绩含有1、2项的可重复计分，同一个业绩含有2中的多种服务项的仅按一个业绩计分。</w:t>
            </w:r>
          </w:p>
          <w:p w14:paraId="04C122B0">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w:t>
            </w:r>
            <w:r>
              <w:rPr>
                <w:rFonts w:hint="eastAsia" w:ascii="仿宋" w:hAnsi="仿宋" w:eastAsia="仿宋" w:cs="仿宋"/>
                <w:b/>
                <w:bCs/>
                <w:color w:val="auto"/>
                <w:szCs w:val="21"/>
                <w:highlight w:val="yellow"/>
                <w:lang w:val="en-US" w:eastAsia="zh-CN"/>
              </w:rPr>
              <w:t>及</w:t>
            </w:r>
            <w:r>
              <w:rPr>
                <w:rFonts w:hint="eastAsia" w:ascii="仿宋" w:hAnsi="仿宋" w:eastAsia="仿宋" w:cs="仿宋"/>
                <w:b/>
                <w:bCs/>
                <w:color w:val="auto"/>
                <w:szCs w:val="21"/>
                <w:highlight w:val="none"/>
                <w:lang w:val="en-US" w:eastAsia="zh-CN"/>
              </w:rPr>
              <w:t>所招标事项的中标通知书</w:t>
            </w:r>
            <w:r>
              <w:rPr>
                <w:rFonts w:hint="eastAsia" w:ascii="仿宋" w:hAnsi="仿宋" w:eastAsia="仿宋" w:cs="仿宋"/>
                <w:b/>
                <w:bCs/>
                <w:color w:val="auto"/>
                <w:szCs w:val="21"/>
                <w:highlight w:val="none"/>
              </w:rPr>
              <w:t>加盖公章，时间以合同（或代理协议）签订时间为准，金额以合同中的项目招标预算金额为准，如合同中未体现</w:t>
            </w:r>
            <w:r>
              <w:rPr>
                <w:rFonts w:hint="eastAsia" w:ascii="仿宋" w:hAnsi="仿宋" w:eastAsia="仿宋" w:cs="仿宋"/>
                <w:b/>
                <w:bCs/>
                <w:color w:val="auto"/>
                <w:szCs w:val="21"/>
                <w:highlight w:val="none"/>
                <w:lang w:val="en-US" w:eastAsia="zh-CN"/>
              </w:rPr>
              <w:t>明确</w:t>
            </w:r>
            <w:r>
              <w:rPr>
                <w:rFonts w:hint="eastAsia" w:ascii="仿宋" w:hAnsi="仿宋" w:eastAsia="仿宋" w:cs="仿宋"/>
                <w:b/>
                <w:bCs/>
                <w:color w:val="auto"/>
                <w:szCs w:val="21"/>
                <w:highlight w:val="none"/>
              </w:rPr>
              <w:t>招标预算金额</w:t>
            </w:r>
            <w:r>
              <w:rPr>
                <w:rFonts w:hint="eastAsia" w:ascii="仿宋" w:hAnsi="仿宋" w:eastAsia="仿宋" w:cs="仿宋"/>
                <w:b/>
                <w:bCs/>
                <w:color w:val="auto"/>
                <w:szCs w:val="21"/>
                <w:highlight w:val="none"/>
                <w:lang w:val="en-US" w:eastAsia="zh-CN"/>
              </w:rPr>
              <w:t>的</w:t>
            </w:r>
            <w:r>
              <w:rPr>
                <w:rFonts w:hint="eastAsia" w:ascii="仿宋" w:hAnsi="仿宋" w:eastAsia="仿宋" w:cs="仿宋"/>
                <w:b/>
                <w:bCs/>
                <w:color w:val="auto"/>
                <w:szCs w:val="21"/>
                <w:highlight w:val="none"/>
              </w:rPr>
              <w:t>则</w:t>
            </w:r>
            <w:r>
              <w:rPr>
                <w:rFonts w:hint="eastAsia" w:ascii="仿宋" w:hAnsi="仿宋" w:eastAsia="仿宋" w:cs="仿宋"/>
                <w:b/>
                <w:bCs/>
                <w:color w:val="auto"/>
                <w:szCs w:val="21"/>
                <w:highlight w:val="none"/>
                <w:lang w:val="en-US" w:eastAsia="zh-CN"/>
              </w:rPr>
              <w:t>以招标事项的</w:t>
            </w:r>
            <w:r>
              <w:rPr>
                <w:rFonts w:hint="eastAsia" w:ascii="仿宋" w:hAnsi="仿宋" w:eastAsia="仿宋" w:cs="仿宋"/>
                <w:b/>
                <w:bCs/>
                <w:color w:val="auto"/>
                <w:szCs w:val="21"/>
                <w:highlight w:val="none"/>
              </w:rPr>
              <w:t>中标通知书</w:t>
            </w:r>
            <w:r>
              <w:rPr>
                <w:rFonts w:hint="eastAsia" w:ascii="仿宋" w:hAnsi="仿宋" w:eastAsia="仿宋" w:cs="仿宋"/>
                <w:b/>
                <w:bCs/>
                <w:color w:val="auto"/>
                <w:szCs w:val="21"/>
                <w:highlight w:val="none"/>
                <w:lang w:val="en-US" w:eastAsia="zh-CN"/>
              </w:rPr>
              <w:t>的中标金额为准。</w:t>
            </w:r>
          </w:p>
        </w:tc>
      </w:tr>
      <w:tr w14:paraId="0258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0E9124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7CA44E7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25BB9771">
            <w:pPr>
              <w:jc w:val="center"/>
              <w:rPr>
                <w:rFonts w:ascii="仿宋" w:hAnsi="仿宋" w:eastAsia="仿宋" w:cs="仿宋"/>
                <w:color w:val="auto"/>
                <w:szCs w:val="21"/>
                <w:highlight w:val="none"/>
              </w:rPr>
            </w:pPr>
          </w:p>
        </w:tc>
        <w:tc>
          <w:tcPr>
            <w:tcW w:w="5878" w:type="dxa"/>
            <w:noWrap w:val="0"/>
            <w:vAlign w:val="center"/>
          </w:tcPr>
          <w:p w14:paraId="2C041EF6">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3633630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25F18DDA">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0"/>
          </w:p>
        </w:tc>
      </w:tr>
      <w:tr w14:paraId="5652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3ED228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7F8D2A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14DF5F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215EE6FC">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581CC2D5">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3EC53A0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58289B43">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67A56D9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17FA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16F180ED">
            <w:pPr>
              <w:jc w:val="center"/>
              <w:rPr>
                <w:rFonts w:ascii="仿宋" w:hAnsi="仿宋" w:eastAsia="仿宋" w:cs="仿宋"/>
                <w:color w:val="auto"/>
                <w:sz w:val="24"/>
                <w:highlight w:val="none"/>
              </w:rPr>
            </w:pPr>
          </w:p>
        </w:tc>
        <w:tc>
          <w:tcPr>
            <w:tcW w:w="1463" w:type="dxa"/>
            <w:vMerge w:val="continue"/>
            <w:noWrap w:val="0"/>
            <w:vAlign w:val="center"/>
          </w:tcPr>
          <w:p w14:paraId="03822AB1">
            <w:pPr>
              <w:jc w:val="center"/>
              <w:rPr>
                <w:rFonts w:ascii="仿宋" w:hAnsi="仿宋" w:eastAsia="仿宋" w:cs="仿宋"/>
                <w:color w:val="auto"/>
                <w:szCs w:val="21"/>
                <w:highlight w:val="none"/>
              </w:rPr>
            </w:pPr>
          </w:p>
        </w:tc>
        <w:tc>
          <w:tcPr>
            <w:tcW w:w="5878" w:type="dxa"/>
            <w:noWrap w:val="0"/>
            <w:vAlign w:val="center"/>
          </w:tcPr>
          <w:p w14:paraId="29BA1269">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2775740A">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3339B6D9">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72E0C55F">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0D22443C">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BAB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798D5B55">
            <w:pPr>
              <w:jc w:val="center"/>
              <w:rPr>
                <w:rFonts w:ascii="仿宋" w:hAnsi="仿宋" w:eastAsia="仿宋" w:cs="仿宋"/>
                <w:color w:val="auto"/>
                <w:sz w:val="24"/>
                <w:highlight w:val="none"/>
              </w:rPr>
            </w:pPr>
          </w:p>
        </w:tc>
        <w:tc>
          <w:tcPr>
            <w:tcW w:w="1463" w:type="dxa"/>
            <w:vMerge w:val="continue"/>
            <w:noWrap w:val="0"/>
            <w:vAlign w:val="center"/>
          </w:tcPr>
          <w:p w14:paraId="2EB11745">
            <w:pPr>
              <w:jc w:val="center"/>
              <w:rPr>
                <w:rFonts w:ascii="仿宋" w:hAnsi="仿宋" w:eastAsia="仿宋" w:cs="仿宋"/>
                <w:color w:val="auto"/>
                <w:szCs w:val="21"/>
                <w:highlight w:val="none"/>
              </w:rPr>
            </w:pPr>
          </w:p>
        </w:tc>
        <w:tc>
          <w:tcPr>
            <w:tcW w:w="5878" w:type="dxa"/>
            <w:noWrap w:val="0"/>
            <w:vAlign w:val="center"/>
          </w:tcPr>
          <w:p w14:paraId="682CCFF4">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0D5F77A6">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0802D9F5">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04BEA9C6">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1CB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775C3C26">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36F638BD">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0A06DBD9">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0B40CA52">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3D858D4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B66A73A">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6511B09F">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6526C090">
      <w:pPr>
        <w:pStyle w:val="38"/>
        <w:rPr>
          <w:rFonts w:hint="eastAsia" w:ascii="宋体" w:hAnsi="宋体" w:cs="宋体"/>
          <w:color w:val="auto"/>
          <w:kern w:val="1"/>
          <w:sz w:val="28"/>
          <w:szCs w:val="28"/>
          <w:highlight w:val="none"/>
        </w:rPr>
      </w:pPr>
    </w:p>
    <w:p w14:paraId="18CCC431">
      <w:pPr>
        <w:rPr>
          <w:rFonts w:ascii="宋体" w:hAnsi="宋体" w:cs="宋体"/>
          <w:color w:val="auto"/>
          <w:kern w:val="1"/>
          <w:sz w:val="28"/>
          <w:szCs w:val="28"/>
          <w:highlight w:val="none"/>
        </w:rPr>
      </w:pPr>
      <w:bookmarkStart w:id="17" w:name="_Toc30505"/>
      <w:r>
        <w:rPr>
          <w:rFonts w:hint="eastAsia" w:ascii="宋体" w:hAnsi="宋体" w:cs="宋体"/>
          <w:color w:val="auto"/>
          <w:kern w:val="1"/>
          <w:sz w:val="28"/>
          <w:szCs w:val="28"/>
          <w:highlight w:val="none"/>
        </w:rPr>
        <w:t>合同编号：</w:t>
      </w:r>
    </w:p>
    <w:p w14:paraId="31EB4E59">
      <w:pPr>
        <w:pStyle w:val="9"/>
        <w:ind w:left="0" w:leftChars="0" w:firstLine="752" w:firstLineChars="104"/>
        <w:rPr>
          <w:rFonts w:ascii="宋体" w:hAnsi="宋体" w:cs="宋体"/>
          <w:b/>
          <w:color w:val="auto"/>
          <w:sz w:val="72"/>
          <w:szCs w:val="72"/>
          <w:highlight w:val="none"/>
        </w:rPr>
      </w:pPr>
    </w:p>
    <w:p w14:paraId="2BE8F252">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68B0808F">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sz w:val="28"/>
          <w:szCs w:val="28"/>
          <w:highlight w:val="none"/>
        </w:rPr>
        <w:t>】</w:t>
      </w:r>
    </w:p>
    <w:p w14:paraId="27B92C33">
      <w:pPr>
        <w:rPr>
          <w:rFonts w:ascii="宋体" w:hAnsi="宋体" w:cs="宋体"/>
          <w:color w:val="auto"/>
          <w:kern w:val="1"/>
          <w:sz w:val="28"/>
          <w:szCs w:val="28"/>
          <w:highlight w:val="none"/>
        </w:rPr>
      </w:pPr>
    </w:p>
    <w:p w14:paraId="1A517AE9">
      <w:pPr>
        <w:rPr>
          <w:rFonts w:ascii="宋体" w:hAnsi="宋体" w:cs="宋体"/>
          <w:color w:val="auto"/>
          <w:kern w:val="1"/>
          <w:sz w:val="28"/>
          <w:szCs w:val="28"/>
          <w:highlight w:val="none"/>
        </w:rPr>
      </w:pPr>
    </w:p>
    <w:p w14:paraId="569CD167">
      <w:pPr>
        <w:rPr>
          <w:rFonts w:ascii="宋体" w:hAnsi="宋体" w:cs="宋体"/>
          <w:color w:val="auto"/>
          <w:kern w:val="1"/>
          <w:sz w:val="28"/>
          <w:szCs w:val="28"/>
          <w:highlight w:val="none"/>
        </w:rPr>
      </w:pPr>
    </w:p>
    <w:p w14:paraId="328E3187">
      <w:pPr>
        <w:rPr>
          <w:rFonts w:ascii="宋体" w:hAnsi="宋体" w:cs="宋体"/>
          <w:color w:val="auto"/>
          <w:kern w:val="1"/>
          <w:sz w:val="28"/>
          <w:szCs w:val="28"/>
          <w:highlight w:val="none"/>
        </w:rPr>
      </w:pPr>
    </w:p>
    <w:p w14:paraId="37A3E774">
      <w:pPr>
        <w:jc w:val="both"/>
        <w:rPr>
          <w:rFonts w:ascii="宋体" w:hAnsi="宋体" w:cs="宋体"/>
          <w:b/>
          <w:color w:val="auto"/>
          <w:kern w:val="1"/>
          <w:sz w:val="28"/>
          <w:szCs w:val="28"/>
          <w:highlight w:val="none"/>
        </w:rPr>
      </w:pPr>
    </w:p>
    <w:p w14:paraId="03733CC6">
      <w:pPr>
        <w:jc w:val="both"/>
        <w:rPr>
          <w:rFonts w:ascii="宋体" w:hAnsi="宋体" w:cs="宋体"/>
          <w:b/>
          <w:color w:val="auto"/>
          <w:kern w:val="1"/>
          <w:sz w:val="28"/>
          <w:szCs w:val="28"/>
          <w:highlight w:val="none"/>
        </w:rPr>
      </w:pPr>
    </w:p>
    <w:p w14:paraId="1FCF4A07">
      <w:pPr>
        <w:jc w:val="both"/>
        <w:rPr>
          <w:rFonts w:ascii="宋体" w:hAnsi="宋体" w:cs="宋体"/>
          <w:b/>
          <w:color w:val="auto"/>
          <w:kern w:val="1"/>
          <w:sz w:val="28"/>
          <w:szCs w:val="28"/>
          <w:highlight w:val="none"/>
        </w:rPr>
      </w:pPr>
    </w:p>
    <w:p w14:paraId="7DD857AD">
      <w:pPr>
        <w:jc w:val="both"/>
        <w:rPr>
          <w:rFonts w:ascii="宋体" w:hAnsi="宋体" w:cs="宋体"/>
          <w:b/>
          <w:color w:val="auto"/>
          <w:kern w:val="1"/>
          <w:sz w:val="28"/>
          <w:szCs w:val="28"/>
          <w:highlight w:val="none"/>
        </w:rPr>
      </w:pPr>
    </w:p>
    <w:p w14:paraId="75294C0A">
      <w:pPr>
        <w:jc w:val="both"/>
        <w:rPr>
          <w:rFonts w:ascii="宋体" w:hAnsi="宋体" w:cs="宋体"/>
          <w:b/>
          <w:color w:val="auto"/>
          <w:kern w:val="1"/>
          <w:sz w:val="28"/>
          <w:szCs w:val="28"/>
          <w:highlight w:val="none"/>
        </w:rPr>
      </w:pPr>
    </w:p>
    <w:p w14:paraId="2ADF7EC6">
      <w:pPr>
        <w:jc w:val="both"/>
        <w:rPr>
          <w:rFonts w:ascii="宋体" w:hAnsi="宋体" w:cs="宋体"/>
          <w:b/>
          <w:color w:val="auto"/>
          <w:kern w:val="1"/>
          <w:sz w:val="28"/>
          <w:szCs w:val="28"/>
          <w:highlight w:val="none"/>
        </w:rPr>
      </w:pPr>
    </w:p>
    <w:p w14:paraId="6FE31603">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5346F09E">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3C9E4DEE">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3B32FC1C">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2828D504">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5EA5A9E3">
      <w:pPr>
        <w:spacing w:line="500" w:lineRule="exact"/>
        <w:rPr>
          <w:rFonts w:ascii="宋体" w:hAnsi="宋体" w:cs="宋体"/>
          <w:color w:val="auto"/>
          <w:kern w:val="1"/>
          <w:sz w:val="28"/>
          <w:szCs w:val="28"/>
          <w:highlight w:val="none"/>
        </w:rPr>
      </w:pPr>
    </w:p>
    <w:p w14:paraId="4C20028F">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5D255197">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414AF17D">
      <w:pPr>
        <w:spacing w:line="460" w:lineRule="exact"/>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60209E7F">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6F161048">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项目</w:t>
      </w:r>
    </w:p>
    <w:p w14:paraId="0DA0E788">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62749B44">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color w:val="auto"/>
          <w:kern w:val="1"/>
          <w:sz w:val="28"/>
          <w:szCs w:val="28"/>
          <w:highlight w:val="none"/>
          <w:u w:val="single"/>
          <w:lang w:val="en-US" w:eastAsia="zh-CN"/>
        </w:rPr>
        <w:t>。</w:t>
      </w:r>
    </w:p>
    <w:p w14:paraId="76390D10">
      <w:pPr>
        <w:numPr>
          <w:ilvl w:val="0"/>
          <w:numId w:val="0"/>
        </w:numPr>
        <w:spacing w:line="360" w:lineRule="auto"/>
        <w:ind w:firstLine="560" w:firstLineChars="200"/>
        <w:rPr>
          <w:rFonts w:hint="eastAsia" w:ascii="宋体" w:hAnsi="宋体" w:cs="宋体"/>
          <w:color w:val="auto"/>
          <w:kern w:val="1"/>
          <w:sz w:val="28"/>
          <w:szCs w:val="28"/>
          <w:highlight w:val="none"/>
          <w:u w:val="single"/>
          <w:lang w:eastAsia="zh-CN"/>
        </w:rPr>
      </w:pPr>
      <w:r>
        <w:rPr>
          <w:rFonts w:hint="eastAsia" w:ascii="宋体" w:hAnsi="宋体" w:eastAsia="宋体" w:cs="宋体"/>
          <w:color w:val="auto"/>
          <w:kern w:val="1"/>
          <w:sz w:val="28"/>
          <w:szCs w:val="28"/>
          <w:highlight w:val="none"/>
          <w:lang w:val="en-US" w:eastAsia="zh-CN" w:bidi="ar-SA"/>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lang w:val="en-US" w:eastAsia="zh-CN"/>
        </w:rPr>
        <w:t>施工、监理及其它服务等全部招标代理工作</w:t>
      </w:r>
      <w:r>
        <w:rPr>
          <w:rFonts w:hint="eastAsia" w:ascii="宋体" w:hAnsi="宋体" w:cs="宋体"/>
          <w:color w:val="auto"/>
          <w:kern w:val="1"/>
          <w:sz w:val="28"/>
          <w:szCs w:val="28"/>
          <w:highlight w:val="none"/>
          <w:u w:val="single"/>
          <w:lang w:eastAsia="zh-CN"/>
        </w:rPr>
        <w:t>。</w:t>
      </w:r>
    </w:p>
    <w:p w14:paraId="24C7608C">
      <w:pPr>
        <w:numPr>
          <w:ilvl w:val="0"/>
          <w:numId w:val="0"/>
        </w:numPr>
        <w:spacing w:line="360" w:lineRule="auto"/>
        <w:ind w:firstLine="560" w:firstLineChars="200"/>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471F6F68">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3B33C528">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00C24058">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259DFCFD">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29A2096C">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06D3AD18">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08CA3A2A">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1A4BF73C">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14680560">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方式按该条款执行</w:t>
      </w:r>
      <w:r>
        <w:rPr>
          <w:rFonts w:ascii="宋体" w:hAnsi="宋体" w:cs="宋体"/>
          <w:color w:val="auto"/>
          <w:kern w:val="1"/>
          <w:sz w:val="28"/>
          <w:szCs w:val="28"/>
          <w:highlight w:val="none"/>
        </w:rPr>
        <w:t>。</w:t>
      </w:r>
    </w:p>
    <w:p w14:paraId="17282F56">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7AB5A42C">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051B502C">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6AD2D7AF">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65596922">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42063954">
      <w:pPr>
        <w:spacing w:line="360" w:lineRule="auto"/>
        <w:ind w:firstLine="840" w:firstLineChars="30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以下为空白页，无正文</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4C41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157EF63E">
            <w:pPr>
              <w:pStyle w:val="9"/>
              <w:ind w:left="0" w:leftChars="0"/>
              <w:rPr>
                <w:b/>
                <w:color w:val="auto"/>
                <w:sz w:val="24"/>
                <w:highlight w:val="none"/>
              </w:rPr>
            </w:pPr>
            <w:r>
              <w:rPr>
                <w:rFonts w:hint="eastAsia"/>
                <w:b/>
                <w:color w:val="auto"/>
                <w:sz w:val="24"/>
                <w:highlight w:val="none"/>
              </w:rPr>
              <w:t>委托人</w:t>
            </w:r>
          </w:p>
          <w:p w14:paraId="67E81FBC">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1F8B6700">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7ADD3760">
            <w:pPr>
              <w:pStyle w:val="9"/>
              <w:ind w:left="0" w:leftChars="0"/>
              <w:rPr>
                <w:b/>
                <w:color w:val="auto"/>
                <w:sz w:val="24"/>
                <w:highlight w:val="none"/>
              </w:rPr>
            </w:pPr>
            <w:r>
              <w:rPr>
                <w:rFonts w:hint="eastAsia"/>
                <w:b/>
                <w:color w:val="auto"/>
                <w:sz w:val="24"/>
                <w:highlight w:val="none"/>
              </w:rPr>
              <w:t>受托人</w:t>
            </w:r>
          </w:p>
          <w:p w14:paraId="2180AAE5">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4664F484">
            <w:pPr>
              <w:pStyle w:val="9"/>
              <w:ind w:left="0" w:leftChars="0" w:firstLine="0"/>
              <w:jc w:val="left"/>
              <w:rPr>
                <w:rFonts w:hint="eastAsia" w:eastAsia="宋体"/>
                <w:color w:val="auto"/>
                <w:sz w:val="24"/>
                <w:highlight w:val="none"/>
                <w:lang w:eastAsia="zh-CN"/>
              </w:rPr>
            </w:pPr>
          </w:p>
        </w:tc>
      </w:tr>
      <w:tr w14:paraId="577D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5FDBF808">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7544EF4E">
            <w:pPr>
              <w:pStyle w:val="9"/>
              <w:ind w:left="0" w:leftChars="0"/>
              <w:rPr>
                <w:color w:val="auto"/>
                <w:sz w:val="24"/>
                <w:highlight w:val="none"/>
              </w:rPr>
            </w:pPr>
          </w:p>
        </w:tc>
        <w:tc>
          <w:tcPr>
            <w:tcW w:w="1986" w:type="dxa"/>
            <w:noWrap w:val="0"/>
            <w:vAlign w:val="center"/>
          </w:tcPr>
          <w:p w14:paraId="3028D260">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70042C7E">
            <w:pPr>
              <w:pStyle w:val="9"/>
              <w:ind w:left="0" w:leftChars="0"/>
              <w:rPr>
                <w:color w:val="auto"/>
                <w:sz w:val="24"/>
                <w:highlight w:val="none"/>
              </w:rPr>
            </w:pPr>
          </w:p>
        </w:tc>
      </w:tr>
      <w:tr w14:paraId="0F50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193DC4C1">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64AB2DA7">
            <w:pPr>
              <w:pStyle w:val="9"/>
              <w:ind w:left="0" w:leftChars="0" w:firstLine="0"/>
              <w:jc w:val="left"/>
              <w:rPr>
                <w:color w:val="auto"/>
                <w:sz w:val="24"/>
                <w:highlight w:val="none"/>
              </w:rPr>
            </w:pPr>
            <w:r>
              <w:rPr>
                <w:rFonts w:hint="eastAsia"/>
                <w:color w:val="auto"/>
                <w:sz w:val="24"/>
                <w:highlight w:val="none"/>
              </w:rPr>
              <w:t>海南省海口市美兰区国兴大道1号海阔天空国兴城二期A14地块1号楼S301</w:t>
            </w:r>
          </w:p>
        </w:tc>
        <w:tc>
          <w:tcPr>
            <w:tcW w:w="1986" w:type="dxa"/>
            <w:noWrap w:val="0"/>
            <w:vAlign w:val="center"/>
          </w:tcPr>
          <w:p w14:paraId="6E2CABB2">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0B67FC57">
            <w:pPr>
              <w:pStyle w:val="9"/>
              <w:ind w:left="0" w:leftChars="0" w:firstLine="0"/>
              <w:jc w:val="left"/>
              <w:rPr>
                <w:rFonts w:hint="default" w:eastAsia="宋体"/>
                <w:color w:val="auto"/>
                <w:sz w:val="24"/>
                <w:highlight w:val="none"/>
                <w:lang w:val="en-US" w:eastAsia="zh-CN"/>
              </w:rPr>
            </w:pPr>
          </w:p>
        </w:tc>
      </w:tr>
      <w:tr w14:paraId="34BA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0BFED65E">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62454DBC">
            <w:pPr>
              <w:pStyle w:val="9"/>
              <w:ind w:left="0" w:leftChars="0"/>
              <w:jc w:val="both"/>
              <w:rPr>
                <w:color w:val="auto"/>
                <w:sz w:val="24"/>
                <w:highlight w:val="none"/>
              </w:rPr>
            </w:pPr>
          </w:p>
        </w:tc>
        <w:tc>
          <w:tcPr>
            <w:tcW w:w="1986" w:type="dxa"/>
            <w:noWrap w:val="0"/>
            <w:vAlign w:val="center"/>
          </w:tcPr>
          <w:p w14:paraId="4DE63A8A">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3FAD3082">
            <w:pPr>
              <w:pStyle w:val="9"/>
              <w:ind w:left="0" w:leftChars="0" w:firstLine="0"/>
              <w:jc w:val="left"/>
              <w:rPr>
                <w:color w:val="auto"/>
                <w:sz w:val="24"/>
                <w:highlight w:val="none"/>
              </w:rPr>
            </w:pPr>
          </w:p>
        </w:tc>
      </w:tr>
      <w:tr w14:paraId="16DC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719F05B5">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062CADE4">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4A54BFBE">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06E282D1">
            <w:pPr>
              <w:pStyle w:val="9"/>
              <w:ind w:left="0" w:leftChars="0" w:firstLine="0"/>
              <w:jc w:val="both"/>
              <w:rPr>
                <w:rFonts w:hint="default" w:eastAsia="宋体" w:cs="Times New Roman"/>
                <w:color w:val="auto"/>
                <w:sz w:val="24"/>
                <w:highlight w:val="none"/>
                <w:lang w:val="en-US" w:eastAsia="zh-CN"/>
              </w:rPr>
            </w:pPr>
          </w:p>
        </w:tc>
      </w:tr>
      <w:tr w14:paraId="7E0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0F1AFA98">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505320A8">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797A424A">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5E24D7E2">
            <w:pPr>
              <w:pStyle w:val="9"/>
              <w:ind w:left="0" w:leftChars="0" w:firstLine="0"/>
              <w:jc w:val="both"/>
              <w:rPr>
                <w:rFonts w:hint="eastAsia" w:eastAsia="宋体" w:cs="Times New Roman"/>
                <w:color w:val="auto"/>
                <w:sz w:val="24"/>
                <w:highlight w:val="none"/>
              </w:rPr>
            </w:pPr>
          </w:p>
        </w:tc>
      </w:tr>
      <w:tr w14:paraId="6729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2582414B">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0C9B5A4B">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57EA0B69">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446E0787">
            <w:pPr>
              <w:pStyle w:val="9"/>
              <w:ind w:left="0" w:leftChars="0" w:firstLine="0" w:firstLineChars="0"/>
              <w:jc w:val="both"/>
              <w:rPr>
                <w:rFonts w:hint="default" w:eastAsia="宋体" w:cs="Times New Roman"/>
                <w:color w:val="auto"/>
                <w:sz w:val="24"/>
                <w:highlight w:val="none"/>
                <w:lang w:val="en-US"/>
              </w:rPr>
            </w:pPr>
          </w:p>
        </w:tc>
      </w:tr>
    </w:tbl>
    <w:p w14:paraId="5F24C70D">
      <w:pPr>
        <w:spacing w:line="360" w:lineRule="auto"/>
        <w:jc w:val="center"/>
        <w:rPr>
          <w:rFonts w:ascii="宋体" w:hAnsi="宋体" w:cs="宋体"/>
          <w:b/>
          <w:color w:val="auto"/>
          <w:kern w:val="1"/>
          <w:sz w:val="28"/>
          <w:szCs w:val="28"/>
          <w:highlight w:val="none"/>
        </w:rPr>
      </w:pPr>
    </w:p>
    <w:p w14:paraId="60437C72">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1837C46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6B3B8A81">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7821CF7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012FD1D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2F639EE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6BF1B31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05CAFE4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5DBB6A7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0C0CEBB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1A53D5D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5224112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0770271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25EB222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4B67C5D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41349A1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047E347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04D2DAA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640FC5A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02D1038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0512A2D5">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22AC2A4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454F5F0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37C2F06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11BF2CA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1F975A8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75D280A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0192AEB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4209580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7131DF99">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3827D8B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38604E7D">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2BBFE1E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67D3D85E">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2638A3C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71BACEE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3145970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53B8499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67D6692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325D6FF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018FBFC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0D9A0EB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29E1562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183763D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5004D73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54B5AC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1C7D375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61DFCEB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6755C8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269F25A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3B8EBE6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4E567A0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127677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496EEA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2C109A1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5182579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64124F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4F4537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535BAD4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085B33B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6BC2DF4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0D07F85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12B1191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7DCBB10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513CC86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0F5E74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1D329A7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4A459BC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27D1616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278E53D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296E35D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68D33A1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6777112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6B8FE0F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4762F11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31620E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61F7F9A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0146513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6E5A3F6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089543D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7BEFBCD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2C1ABD2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4C82B40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CC3622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76A8AD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67B8499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58B922C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67F993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1558C5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56FC4C8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59BFD7F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D19509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767EE6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2604361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483CB70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5DD9399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0641674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683DED1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19BFBC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0B4C9C1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75646AA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75E99B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536B14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6FAC2D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26F47C1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172F338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5EEC9D2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3781930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3AE377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14D6ECF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7314B7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090DF99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628B33E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4402A2E6">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1603EEA2">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5C7EBC6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4FE5A7F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6C81AD8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4D064445">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5A5D891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1A5CA9E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0F5EF87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619E147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216BFF8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7EA8F0C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59251AE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2A1EC76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049474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53E9532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12419F1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67E102F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4F7DB4E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0CF0893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5D30AB31">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2E9014B4">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55D1D937">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2BCF89C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30391670">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68914F63">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1D029CC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061DE4F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01B80388">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7F11CC6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07580B95">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7A4019AC">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13DEDAC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3F996A6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3987E09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17F16764">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7DF274F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62869656">
      <w:pPr>
        <w:spacing w:line="520" w:lineRule="exact"/>
        <w:ind w:firstLineChars="200"/>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r>
        <w:rPr>
          <w:rFonts w:hint="eastAsia" w:ascii="Times New Roman" w:hAnsi="Times New Roman"/>
          <w:color w:val="auto"/>
          <w:kern w:val="1"/>
          <w:sz w:val="28"/>
          <w:szCs w:val="28"/>
          <w:highlight w:val="none"/>
          <w:u w:val="single"/>
          <w:lang w:val="en-US" w:eastAsia="zh-CN"/>
        </w:rPr>
        <w:t>0898-65392256</w:t>
      </w:r>
    </w:p>
    <w:p w14:paraId="7FF65FAF">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49057E09">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7E9C56E1">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31B51E37">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54A72E0A">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2A1F9A3B">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1BCE4A42">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087C6C31">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51C6D1CF">
      <w:pPr>
        <w:tabs>
          <w:tab w:val="left" w:pos="3240"/>
          <w:tab w:val="left" w:pos="4140"/>
        </w:tabs>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0FE610D1">
      <w:pPr>
        <w:spacing w:line="520" w:lineRule="exact"/>
        <w:ind w:firstLine="560"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50CF538E">
      <w:pPr>
        <w:tabs>
          <w:tab w:val="left" w:pos="3240"/>
          <w:tab w:val="left" w:pos="4140"/>
        </w:tabs>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4B689F4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3224B42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54775A9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6D91C04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2013877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6379F79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1870F464">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6C0FAF0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5465D8F5">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ascii="宋体" w:hAnsi="宋体" w:cs="宋体"/>
          <w:color w:val="auto"/>
          <w:kern w:val="1"/>
          <w:sz w:val="28"/>
          <w:szCs w:val="28"/>
          <w:highlight w:val="none"/>
        </w:rPr>
        <w:t>8.1代理报酬的计算方法：</w:t>
      </w:r>
    </w:p>
    <w:p w14:paraId="3BF61B03">
      <w:pPr>
        <w:pStyle w:val="9"/>
        <w:spacing w:line="360" w:lineRule="auto"/>
        <w:ind w:left="0" w:leftChars="0"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①若本项目“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费”按相关收费标准及市场价进行初步设计及概算批复，则：本项目结算价=本项目“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费”初步设计及概算批复价*（1-中标下浮率），但最终结算价不得超过签约合同价、财政评审批复价（如有）中较低者。</w:t>
      </w:r>
    </w:p>
    <w:p w14:paraId="5F6D25BC">
      <w:pPr>
        <w:pStyle w:val="9"/>
        <w:spacing w:line="360" w:lineRule="auto"/>
        <w:ind w:left="0" w:leftChars="0"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u w:val="single"/>
        </w:rPr>
        <w:t>②若本项目“</w:t>
      </w:r>
      <w:r>
        <w:rPr>
          <w:rFonts w:hint="eastAsia" w:ascii="宋体" w:hAnsi="宋体" w:cs="宋体"/>
          <w:color w:val="auto"/>
          <w:sz w:val="28"/>
          <w:szCs w:val="28"/>
          <w:highlight w:val="none"/>
          <w:u w:val="single"/>
          <w:lang w:val="en-US" w:eastAsia="zh-CN"/>
        </w:rPr>
        <w:t>招标代理</w:t>
      </w:r>
      <w:r>
        <w:rPr>
          <w:rFonts w:hint="eastAsia" w:ascii="宋体" w:hAnsi="宋体" w:cs="宋体"/>
          <w:color w:val="auto"/>
          <w:sz w:val="28"/>
          <w:szCs w:val="28"/>
          <w:highlight w:val="none"/>
          <w:u w:val="single"/>
        </w:rPr>
        <w:t>费”按签约合同价进行初步设计及概算批复，则：本项目结算价即为签约合同价，但最终结算价不得超过财政评审批复价。</w:t>
      </w:r>
    </w:p>
    <w:p w14:paraId="1A31389A">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2388855C">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w:t>
      </w:r>
      <w:r>
        <w:rPr>
          <w:rFonts w:hint="eastAsia" w:ascii="宋体" w:hAnsi="宋体" w:cs="宋体"/>
          <w:color w:val="auto"/>
          <w:kern w:val="1"/>
          <w:sz w:val="28"/>
          <w:szCs w:val="28"/>
          <w:highlight w:val="none"/>
          <w:u w:val="single"/>
          <w:lang w:val="en-US" w:eastAsia="zh-CN"/>
        </w:rPr>
        <w:t>且不产生利息，</w:t>
      </w:r>
      <w:r>
        <w:rPr>
          <w:rFonts w:hint="eastAsia" w:ascii="宋体" w:hAnsi="宋体" w:cs="宋体"/>
          <w:color w:val="auto"/>
          <w:kern w:val="1"/>
          <w:sz w:val="28"/>
          <w:szCs w:val="28"/>
          <w:highlight w:val="none"/>
          <w:u w:val="single"/>
        </w:rPr>
        <w:t>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6F09202A">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none"/>
          <w:u w:val="single"/>
          <w:lang w:val="en-US" w:eastAsia="zh-CN"/>
        </w:rPr>
        <w:t>施工、监理</w:t>
      </w:r>
      <w:r>
        <w:rPr>
          <w:rFonts w:hint="eastAsia" w:ascii="宋体" w:hAnsi="宋体" w:cs="宋体"/>
          <w:color w:val="auto"/>
          <w:sz w:val="28"/>
          <w:szCs w:val="28"/>
          <w:highlight w:val="none"/>
          <w:u w:val="single"/>
        </w:rPr>
        <w:t>的招标工作后，待项目财政预算评审（如有）通过且建设资金到位后 7 个工作日内，由建设单位向</w:t>
      </w:r>
      <w:r>
        <w:rPr>
          <w:rFonts w:hint="eastAsia" w:ascii="宋体" w:hAnsi="宋体" w:cs="宋体"/>
          <w:color w:val="auto"/>
          <w:sz w:val="28"/>
          <w:szCs w:val="28"/>
          <w:highlight w:val="none"/>
          <w:u w:val="single"/>
          <w:lang w:val="en-US" w:eastAsia="zh-CN"/>
        </w:rPr>
        <w:t>受托人</w:t>
      </w:r>
      <w:r>
        <w:rPr>
          <w:rFonts w:hint="eastAsia" w:ascii="宋体" w:hAnsi="宋体" w:cs="宋体"/>
          <w:color w:val="auto"/>
          <w:sz w:val="28"/>
          <w:szCs w:val="28"/>
          <w:highlight w:val="none"/>
          <w:u w:val="single"/>
        </w:rPr>
        <w:t>支付本合同服务费的 50%，余款待本合同范围内所有招标工作结束及完整招标资料移交委托人后建设单位向受托人一次性支付至合同最终结算价。</w:t>
      </w:r>
    </w:p>
    <w:p w14:paraId="0A9DBE84">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none"/>
          <w:u w:val="single"/>
          <w:lang w:val="en-US" w:eastAsia="zh-CN"/>
        </w:rPr>
        <w:t>施工、监理</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46FEBAE6">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1F1553B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0B5D4D8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54C4BF7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0BBFC41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18C631A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2586362A">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62889EC5">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158B8696">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2085B388">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396AB2BD">
      <w:pPr>
        <w:spacing w:line="520" w:lineRule="exact"/>
        <w:ind w:firstLineChars="200"/>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5FA61E2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19E6E2D3">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38B92465">
      <w:pPr>
        <w:spacing w:line="520" w:lineRule="exact"/>
        <w:ind w:firstLineChars="200"/>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4DFD9FA4">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49C30AD0">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0EB8BC84">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261EF56D">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720C8202">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0DC5AF1C">
      <w:pPr>
        <w:spacing w:line="520" w:lineRule="exact"/>
        <w:ind w:firstLineChars="0"/>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062414F6">
      <w:pPr>
        <w:spacing w:line="520" w:lineRule="exact"/>
        <w:ind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08C03911">
      <w:pPr>
        <w:spacing w:line="520" w:lineRule="exact"/>
        <w:ind w:firstLineChars="0"/>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6B695730">
      <w:pPr>
        <w:spacing w:line="520" w:lineRule="exact"/>
        <w:ind w:firstLineChars="200"/>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6BE1933F">
      <w:pPr>
        <w:spacing w:line="520" w:lineRule="exact"/>
        <w:ind w:firstLineChars="200"/>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6CDC02AA">
      <w:pPr>
        <w:spacing w:line="520" w:lineRule="exact"/>
        <w:ind w:firstLineChars="200"/>
        <w:jc w:val="left"/>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u w:val="single"/>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r>
        <w:rPr>
          <w:rFonts w:hint="eastAsia" w:ascii="宋体" w:hAnsi="宋体"/>
          <w:color w:val="auto"/>
          <w:sz w:val="28"/>
          <w:szCs w:val="28"/>
          <w:highlight w:val="none"/>
          <w:u w:val="single"/>
          <w:lang w:eastAsia="zh-CN"/>
        </w:rPr>
        <w:t>。</w:t>
      </w:r>
    </w:p>
    <w:p w14:paraId="19313575">
      <w:pPr>
        <w:spacing w:line="520" w:lineRule="exact"/>
        <w:ind w:firstLineChars="200"/>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3E074F14">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6ED8F9A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5109FDBA">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6E785741">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s="宋体"/>
          <w:color w:val="auto"/>
          <w:kern w:val="1"/>
          <w:sz w:val="28"/>
          <w:szCs w:val="28"/>
          <w:highlight w:val="none"/>
          <w:u w:val="single"/>
          <w:lang w:val="en-US" w:eastAsia="zh-CN"/>
        </w:rPr>
        <w:t>项目</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5F17071F">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509E161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67848FEA">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20BC57FF">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7EDEA8D0">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7B0B2152">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6A170C28">
      <w:pPr>
        <w:spacing w:line="360" w:lineRule="auto"/>
        <w:ind w:firstLine="3360" w:firstLineChars="1200"/>
        <w:rPr>
          <w:rFonts w:ascii="宋体" w:hAnsi="宋体"/>
          <w:color w:val="auto"/>
          <w:sz w:val="28"/>
          <w:szCs w:val="28"/>
          <w:highlight w:val="none"/>
          <w:u w:val="single"/>
        </w:rPr>
      </w:pPr>
    </w:p>
    <w:p w14:paraId="07935608">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3AA8AA62">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5189EE46">
      <w:pPr>
        <w:ind w:firstLine="3080" w:firstLineChars="1100"/>
        <w:rPr>
          <w:color w:val="auto"/>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4B3C0B38">
      <w:pPr>
        <w:rPr>
          <w:color w:val="auto"/>
          <w:highlight w:val="none"/>
        </w:rPr>
      </w:pPr>
    </w:p>
    <w:p w14:paraId="369516FF">
      <w:pPr>
        <w:rPr>
          <w:rStyle w:val="26"/>
          <w:b/>
          <w:color w:val="auto"/>
          <w:szCs w:val="36"/>
          <w:highlight w:val="none"/>
          <w:shd w:val="clear" w:color="auto" w:fill="FFFFFF"/>
        </w:rPr>
      </w:pPr>
      <w:r>
        <w:rPr>
          <w:rStyle w:val="26"/>
          <w:b/>
          <w:color w:val="auto"/>
          <w:szCs w:val="36"/>
          <w:highlight w:val="none"/>
          <w:shd w:val="clear" w:color="auto" w:fill="FFFFFF"/>
        </w:rPr>
        <w:br w:type="page"/>
      </w:r>
    </w:p>
    <w:p w14:paraId="2FCBF13C">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5EEA6D9C">
      <w:pPr>
        <w:topLinePunct/>
        <w:spacing w:before="4"/>
        <w:jc w:val="center"/>
        <w:rPr>
          <w:rFonts w:ascii="仿宋" w:hAnsi="仿宋" w:eastAsia="仿宋" w:cs="仿宋"/>
          <w:b/>
          <w:color w:val="auto"/>
          <w:sz w:val="32"/>
          <w:szCs w:val="32"/>
          <w:highlight w:val="none"/>
        </w:rPr>
      </w:pPr>
    </w:p>
    <w:p w14:paraId="772F9E55">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5E0C7C0D">
      <w:pPr>
        <w:rPr>
          <w:color w:val="auto"/>
          <w:highlight w:val="none"/>
        </w:rPr>
      </w:pPr>
    </w:p>
    <w:p w14:paraId="5241312A">
      <w:pPr>
        <w:spacing w:line="460" w:lineRule="exact"/>
        <w:rPr>
          <w:rFonts w:ascii="宋体" w:hAnsi="宋体"/>
          <w:b/>
          <w:color w:val="auto"/>
          <w:sz w:val="32"/>
          <w:szCs w:val="32"/>
          <w:highlight w:val="none"/>
        </w:rPr>
      </w:pPr>
    </w:p>
    <w:p w14:paraId="3B16D7AB">
      <w:pPr>
        <w:jc w:val="center"/>
        <w:rPr>
          <w:rFonts w:ascii="仿宋" w:hAnsi="仿宋" w:eastAsia="仿宋"/>
          <w:b/>
          <w:color w:val="auto"/>
          <w:sz w:val="36"/>
          <w:szCs w:val="36"/>
          <w:highlight w:val="none"/>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海南师范大学桂林洋校区综合服务楼项目招标代理（二）</w:t>
      </w:r>
      <w:r>
        <w:rPr>
          <w:rFonts w:hint="eastAsia" w:ascii="仿宋" w:hAnsi="仿宋" w:eastAsia="仿宋"/>
          <w:b/>
          <w:color w:val="auto"/>
          <w:sz w:val="28"/>
          <w:szCs w:val="28"/>
          <w:highlight w:val="none"/>
        </w:rPr>
        <w:t>（项目名称）</w:t>
      </w:r>
    </w:p>
    <w:p w14:paraId="079D472C">
      <w:pPr>
        <w:spacing w:line="460" w:lineRule="exact"/>
        <w:jc w:val="center"/>
        <w:rPr>
          <w:rFonts w:ascii="宋体" w:hAnsi="宋体"/>
          <w:b/>
          <w:color w:val="auto"/>
          <w:sz w:val="32"/>
          <w:szCs w:val="32"/>
          <w:highlight w:val="none"/>
          <w:u w:val="single"/>
        </w:rPr>
      </w:pPr>
    </w:p>
    <w:p w14:paraId="6AB2975B">
      <w:pPr>
        <w:spacing w:line="460" w:lineRule="exact"/>
        <w:jc w:val="center"/>
        <w:rPr>
          <w:rFonts w:ascii="宋体" w:hAnsi="宋体"/>
          <w:b/>
          <w:color w:val="auto"/>
          <w:sz w:val="32"/>
          <w:szCs w:val="32"/>
          <w:highlight w:val="none"/>
          <w:u w:val="single"/>
        </w:rPr>
      </w:pPr>
    </w:p>
    <w:p w14:paraId="0CBA44FA">
      <w:pPr>
        <w:spacing w:line="460" w:lineRule="exact"/>
        <w:jc w:val="center"/>
        <w:rPr>
          <w:rFonts w:ascii="宋体" w:hAnsi="宋体"/>
          <w:b/>
          <w:color w:val="auto"/>
          <w:sz w:val="32"/>
          <w:szCs w:val="32"/>
          <w:highlight w:val="none"/>
          <w:u w:val="single"/>
        </w:rPr>
      </w:pPr>
    </w:p>
    <w:p w14:paraId="66F03680">
      <w:pPr>
        <w:spacing w:line="460" w:lineRule="exact"/>
        <w:jc w:val="center"/>
        <w:rPr>
          <w:rFonts w:ascii="宋体" w:hAnsi="宋体"/>
          <w:b/>
          <w:color w:val="auto"/>
          <w:sz w:val="36"/>
          <w:szCs w:val="36"/>
          <w:highlight w:val="none"/>
        </w:rPr>
      </w:pPr>
    </w:p>
    <w:p w14:paraId="3EA7A1FF">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35B89519">
      <w:pPr>
        <w:spacing w:line="460" w:lineRule="exact"/>
        <w:jc w:val="center"/>
        <w:rPr>
          <w:rFonts w:ascii="宋体" w:hAnsi="宋体"/>
          <w:color w:val="auto"/>
          <w:sz w:val="32"/>
          <w:szCs w:val="32"/>
          <w:highlight w:val="none"/>
        </w:rPr>
      </w:pPr>
    </w:p>
    <w:p w14:paraId="647C33AE">
      <w:pPr>
        <w:spacing w:line="460" w:lineRule="exact"/>
        <w:jc w:val="center"/>
        <w:rPr>
          <w:rFonts w:ascii="宋体" w:hAnsi="宋体"/>
          <w:color w:val="auto"/>
          <w:sz w:val="32"/>
          <w:szCs w:val="32"/>
          <w:highlight w:val="none"/>
        </w:rPr>
      </w:pPr>
    </w:p>
    <w:p w14:paraId="62F41DA2">
      <w:pPr>
        <w:spacing w:line="460" w:lineRule="exact"/>
        <w:jc w:val="center"/>
        <w:rPr>
          <w:rFonts w:ascii="宋体" w:hAnsi="宋体"/>
          <w:b/>
          <w:color w:val="auto"/>
          <w:sz w:val="36"/>
          <w:szCs w:val="36"/>
          <w:highlight w:val="none"/>
        </w:rPr>
      </w:pPr>
    </w:p>
    <w:p w14:paraId="0880265E">
      <w:pPr>
        <w:spacing w:line="460" w:lineRule="exact"/>
        <w:jc w:val="center"/>
        <w:rPr>
          <w:rFonts w:ascii="宋体" w:hAnsi="宋体"/>
          <w:b/>
          <w:color w:val="auto"/>
          <w:sz w:val="36"/>
          <w:szCs w:val="36"/>
          <w:highlight w:val="none"/>
        </w:rPr>
      </w:pPr>
    </w:p>
    <w:p w14:paraId="3C20E7F4">
      <w:pPr>
        <w:spacing w:line="460" w:lineRule="exact"/>
        <w:jc w:val="center"/>
        <w:rPr>
          <w:rFonts w:ascii="宋体" w:hAnsi="宋体"/>
          <w:b/>
          <w:color w:val="auto"/>
          <w:sz w:val="36"/>
          <w:szCs w:val="36"/>
          <w:highlight w:val="none"/>
        </w:rPr>
      </w:pPr>
    </w:p>
    <w:p w14:paraId="06EFA5AD">
      <w:pPr>
        <w:spacing w:line="460" w:lineRule="exact"/>
        <w:jc w:val="center"/>
        <w:rPr>
          <w:rFonts w:ascii="宋体" w:hAnsi="宋体"/>
          <w:b/>
          <w:color w:val="auto"/>
          <w:sz w:val="36"/>
          <w:szCs w:val="36"/>
          <w:highlight w:val="none"/>
        </w:rPr>
      </w:pPr>
    </w:p>
    <w:p w14:paraId="0DAC565B">
      <w:pPr>
        <w:spacing w:line="460" w:lineRule="exact"/>
        <w:jc w:val="center"/>
        <w:rPr>
          <w:rFonts w:ascii="宋体" w:hAnsi="宋体"/>
          <w:color w:val="auto"/>
          <w:szCs w:val="21"/>
          <w:highlight w:val="none"/>
          <w:u w:val="single"/>
        </w:rPr>
      </w:pPr>
    </w:p>
    <w:p w14:paraId="5B7E079A">
      <w:pPr>
        <w:spacing w:line="460" w:lineRule="exact"/>
        <w:jc w:val="center"/>
        <w:rPr>
          <w:rFonts w:ascii="宋体" w:hAnsi="宋体"/>
          <w:color w:val="auto"/>
          <w:szCs w:val="21"/>
          <w:highlight w:val="none"/>
          <w:u w:val="single"/>
        </w:rPr>
      </w:pPr>
    </w:p>
    <w:p w14:paraId="07F9F290">
      <w:pPr>
        <w:spacing w:line="460" w:lineRule="exact"/>
        <w:jc w:val="center"/>
        <w:rPr>
          <w:rFonts w:ascii="宋体" w:hAnsi="宋体"/>
          <w:color w:val="auto"/>
          <w:szCs w:val="21"/>
          <w:highlight w:val="none"/>
          <w:u w:val="single"/>
        </w:rPr>
      </w:pPr>
    </w:p>
    <w:p w14:paraId="36364EB6">
      <w:pPr>
        <w:spacing w:line="460" w:lineRule="exact"/>
        <w:jc w:val="center"/>
        <w:rPr>
          <w:rFonts w:ascii="宋体" w:hAnsi="宋体"/>
          <w:color w:val="auto"/>
          <w:sz w:val="28"/>
          <w:szCs w:val="28"/>
          <w:highlight w:val="none"/>
        </w:rPr>
      </w:pPr>
    </w:p>
    <w:p w14:paraId="1EBB676E">
      <w:pPr>
        <w:pStyle w:val="38"/>
        <w:rPr>
          <w:color w:val="auto"/>
          <w:highlight w:val="none"/>
        </w:rPr>
      </w:pPr>
    </w:p>
    <w:p w14:paraId="7C5DB95B">
      <w:pPr>
        <w:pStyle w:val="38"/>
        <w:rPr>
          <w:color w:val="auto"/>
          <w:highlight w:val="none"/>
        </w:rPr>
      </w:pPr>
    </w:p>
    <w:p w14:paraId="041A8683">
      <w:pPr>
        <w:spacing w:line="460" w:lineRule="exact"/>
        <w:jc w:val="center"/>
        <w:rPr>
          <w:rFonts w:ascii="宋体" w:hAnsi="宋体"/>
          <w:color w:val="auto"/>
          <w:sz w:val="28"/>
          <w:szCs w:val="28"/>
          <w:highlight w:val="none"/>
        </w:rPr>
      </w:pPr>
    </w:p>
    <w:p w14:paraId="257A7591">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177B8C03">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013A5C73">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7D77F77F">
      <w:pPr>
        <w:spacing w:line="460" w:lineRule="exact"/>
        <w:rPr>
          <w:rFonts w:ascii="宋体" w:hAnsi="宋体"/>
          <w:color w:val="auto"/>
          <w:szCs w:val="21"/>
          <w:highlight w:val="none"/>
        </w:rPr>
      </w:pPr>
    </w:p>
    <w:p w14:paraId="48D036C7">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669F43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56993D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3E52C0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5DE4B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40A785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738146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0C7F6F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27BA4AE0">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24F3106F">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0FB3F420">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7A683E94">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520E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1DCF60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24FED4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54250A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0421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3AA095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56072819">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海南师范大学桂林洋校区综合服务楼项目招标代理（二）</w:t>
            </w:r>
          </w:p>
        </w:tc>
        <w:tc>
          <w:tcPr>
            <w:tcW w:w="5729" w:type="dxa"/>
            <w:noWrap/>
            <w:vAlign w:val="center"/>
          </w:tcPr>
          <w:p w14:paraId="665E72C5">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海南师范大学桂林洋校区综合服务楼项目招标代理（二）</w:t>
            </w:r>
            <w:r>
              <w:rPr>
                <w:rFonts w:hint="eastAsia" w:ascii="宋体" w:hAnsi="宋体" w:cs="宋体"/>
                <w:color w:val="auto"/>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0B216D26">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44306A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D78D18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F4EBEE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建设项目的施工、监理及其它服务等全部招标代理工作（勘察、设计除外）。</w:t>
            </w:r>
          </w:p>
        </w:tc>
      </w:tr>
      <w:tr w14:paraId="268531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67CA186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3BB38ED">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4443BF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26639C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AA725C6">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5B9BDE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276EEDD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536649B">
            <w:pPr>
              <w:jc w:val="center"/>
              <w:rPr>
                <w:rFonts w:ascii="仿宋" w:hAnsi="仿宋" w:eastAsia="仿宋" w:cs="仿宋"/>
                <w:b/>
                <w:bCs/>
                <w:color w:val="auto"/>
                <w:sz w:val="24"/>
                <w:highlight w:val="none"/>
              </w:rPr>
            </w:pPr>
          </w:p>
        </w:tc>
      </w:tr>
    </w:tbl>
    <w:p w14:paraId="61081391">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565237AA">
      <w:pPr>
        <w:topLinePunct/>
        <w:snapToGrid w:val="0"/>
        <w:spacing w:before="4"/>
        <w:rPr>
          <w:rFonts w:ascii="仿宋" w:hAnsi="仿宋" w:eastAsia="仿宋" w:cs="仿宋"/>
          <w:b/>
          <w:bCs/>
          <w:color w:val="auto"/>
          <w:sz w:val="24"/>
          <w:highlight w:val="none"/>
        </w:rPr>
      </w:pPr>
    </w:p>
    <w:p w14:paraId="7ED12E58">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69121E26">
      <w:pPr>
        <w:topLinePunct/>
        <w:snapToGrid w:val="0"/>
        <w:spacing w:before="4"/>
        <w:rPr>
          <w:rFonts w:hint="eastAsia" w:ascii="仿宋" w:hAnsi="仿宋" w:eastAsia="仿宋" w:cs="仿宋"/>
          <w:b/>
          <w:bCs/>
          <w:color w:val="auto"/>
          <w:sz w:val="24"/>
          <w:highlight w:val="none"/>
          <w:lang w:val="en-US" w:eastAsia="zh-CN"/>
        </w:rPr>
      </w:pPr>
    </w:p>
    <w:p w14:paraId="5EC14015">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718FA0E7">
      <w:pPr>
        <w:pStyle w:val="4"/>
        <w:rPr>
          <w:rFonts w:hint="eastAsia"/>
          <w:color w:val="auto"/>
          <w:highlight w:val="none"/>
        </w:rPr>
      </w:pPr>
    </w:p>
    <w:p w14:paraId="145B7701">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15688445">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35DA2523">
      <w:pPr>
        <w:widowControl/>
        <w:jc w:val="center"/>
        <w:rPr>
          <w:rFonts w:ascii="仿宋" w:hAnsi="仿宋" w:eastAsia="仿宋" w:cs="仿宋"/>
          <w:b/>
          <w:bCs/>
          <w:color w:val="auto"/>
          <w:sz w:val="32"/>
          <w:szCs w:val="32"/>
          <w:highlight w:val="none"/>
        </w:rPr>
      </w:pPr>
    </w:p>
    <w:p w14:paraId="527CD266">
      <w:pPr>
        <w:widowControl/>
        <w:jc w:val="center"/>
        <w:rPr>
          <w:rFonts w:ascii="仿宋" w:hAnsi="仿宋" w:eastAsia="仿宋" w:cs="仿宋"/>
          <w:b/>
          <w:bCs/>
          <w:color w:val="auto"/>
          <w:sz w:val="32"/>
          <w:szCs w:val="32"/>
          <w:highlight w:val="none"/>
        </w:rPr>
      </w:pPr>
    </w:p>
    <w:p w14:paraId="7AC01B93">
      <w:pPr>
        <w:widowControl/>
        <w:jc w:val="center"/>
        <w:rPr>
          <w:rFonts w:ascii="仿宋" w:hAnsi="仿宋" w:eastAsia="仿宋" w:cs="仿宋"/>
          <w:b/>
          <w:bCs/>
          <w:color w:val="auto"/>
          <w:sz w:val="32"/>
          <w:szCs w:val="32"/>
          <w:highlight w:val="none"/>
        </w:rPr>
      </w:pPr>
    </w:p>
    <w:p w14:paraId="7DAFCB56">
      <w:pPr>
        <w:widowControl/>
        <w:jc w:val="left"/>
        <w:rPr>
          <w:rFonts w:ascii="仿宋" w:hAnsi="仿宋" w:eastAsia="仿宋" w:cs="仿宋"/>
          <w:b/>
          <w:color w:val="auto"/>
          <w:sz w:val="32"/>
          <w:szCs w:val="32"/>
          <w:highlight w:val="none"/>
        </w:rPr>
      </w:pPr>
      <w:bookmarkStart w:id="18" w:name="_Toc504385813"/>
      <w:bookmarkStart w:id="19" w:name="_Toc22165"/>
      <w:bookmarkStart w:id="20" w:name="_Toc321904098"/>
      <w:bookmarkStart w:id="21" w:name="_Toc209441003"/>
      <w:bookmarkStart w:id="22" w:name="_Toc304304708"/>
      <w:bookmarkStart w:id="23" w:name="_Toc243539815"/>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2BECA350">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0906460B">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0C55D67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739657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F57FC6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8B2D6A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A7BC43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6CA877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57DBE54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04F355D0">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0734334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7D8B9B2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6092EA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3B9CA0E5">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4AC17AAB">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B1FB779">
      <w:pPr>
        <w:spacing w:line="360" w:lineRule="auto"/>
        <w:ind w:firstLine="420" w:firstLineChars="200"/>
        <w:rPr>
          <w:rFonts w:ascii="宋体" w:hAnsi="宋体"/>
          <w:color w:val="auto"/>
          <w:highlight w:val="none"/>
        </w:rPr>
        <w:sectPr>
          <w:footerReference r:id="rId9" w:type="default"/>
          <w:pgSz w:w="12240" w:h="15840"/>
          <w:pgMar w:top="1440" w:right="1800" w:bottom="1440" w:left="1800" w:header="720" w:footer="720" w:gutter="0"/>
          <w:pgNumType w:fmt="decimal"/>
          <w:cols w:space="720" w:num="1"/>
        </w:sectPr>
      </w:pPr>
    </w:p>
    <w:p w14:paraId="287CB405">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41649BA4">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011CD7B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5CAD974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04565C0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3163F96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332D83D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045CFC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3536B5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927F5B4">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17949D2A">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2E0FAF76">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445DD096">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3D82A43F">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18592E19">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D37C421">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50F421F2">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7FD7A1CA">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696A0E5">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ED5D161">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11E29D51">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754080D4">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57F1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4DD763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30697F4A">
            <w:pPr>
              <w:jc w:val="center"/>
              <w:rPr>
                <w:rFonts w:ascii="仿宋" w:hAnsi="仿宋" w:eastAsia="仿宋" w:cs="仿宋"/>
                <w:color w:val="auto"/>
                <w:szCs w:val="21"/>
                <w:highlight w:val="none"/>
              </w:rPr>
            </w:pPr>
          </w:p>
        </w:tc>
      </w:tr>
      <w:tr w14:paraId="1695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7708E3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766C8CD2">
            <w:pPr>
              <w:jc w:val="center"/>
              <w:rPr>
                <w:rFonts w:ascii="仿宋" w:hAnsi="仿宋" w:eastAsia="仿宋" w:cs="仿宋"/>
                <w:color w:val="auto"/>
                <w:szCs w:val="21"/>
                <w:highlight w:val="none"/>
              </w:rPr>
            </w:pPr>
          </w:p>
        </w:tc>
        <w:tc>
          <w:tcPr>
            <w:tcW w:w="1525" w:type="dxa"/>
            <w:noWrap/>
            <w:vAlign w:val="center"/>
          </w:tcPr>
          <w:p w14:paraId="23219F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603DF88">
            <w:pPr>
              <w:jc w:val="center"/>
              <w:rPr>
                <w:rFonts w:ascii="仿宋" w:hAnsi="仿宋" w:eastAsia="仿宋" w:cs="仿宋"/>
                <w:color w:val="auto"/>
                <w:szCs w:val="21"/>
                <w:highlight w:val="none"/>
              </w:rPr>
            </w:pPr>
          </w:p>
        </w:tc>
      </w:tr>
      <w:tr w14:paraId="1B00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236FFB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3908CB7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2ACFD48F">
            <w:pPr>
              <w:jc w:val="center"/>
              <w:rPr>
                <w:rFonts w:ascii="仿宋" w:hAnsi="仿宋" w:eastAsia="仿宋" w:cs="仿宋"/>
                <w:color w:val="auto"/>
                <w:szCs w:val="21"/>
                <w:highlight w:val="none"/>
              </w:rPr>
            </w:pPr>
          </w:p>
        </w:tc>
        <w:tc>
          <w:tcPr>
            <w:tcW w:w="1525" w:type="dxa"/>
            <w:noWrap/>
            <w:vAlign w:val="center"/>
          </w:tcPr>
          <w:p w14:paraId="4FC7F1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00188037">
            <w:pPr>
              <w:jc w:val="center"/>
              <w:rPr>
                <w:rFonts w:ascii="仿宋" w:hAnsi="仿宋" w:eastAsia="仿宋" w:cs="仿宋"/>
                <w:color w:val="auto"/>
                <w:szCs w:val="21"/>
                <w:highlight w:val="none"/>
              </w:rPr>
            </w:pPr>
          </w:p>
        </w:tc>
      </w:tr>
      <w:tr w14:paraId="3521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48CAE7F1">
            <w:pPr>
              <w:jc w:val="center"/>
              <w:rPr>
                <w:rFonts w:ascii="仿宋" w:hAnsi="仿宋" w:eastAsia="仿宋" w:cs="仿宋"/>
                <w:color w:val="auto"/>
                <w:szCs w:val="21"/>
                <w:highlight w:val="none"/>
              </w:rPr>
            </w:pPr>
          </w:p>
        </w:tc>
        <w:tc>
          <w:tcPr>
            <w:tcW w:w="887" w:type="dxa"/>
            <w:noWrap/>
            <w:vAlign w:val="center"/>
          </w:tcPr>
          <w:p w14:paraId="446B83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5E22445F">
            <w:pPr>
              <w:jc w:val="center"/>
              <w:rPr>
                <w:rFonts w:ascii="仿宋" w:hAnsi="仿宋" w:eastAsia="仿宋" w:cs="仿宋"/>
                <w:color w:val="auto"/>
                <w:szCs w:val="21"/>
                <w:highlight w:val="none"/>
              </w:rPr>
            </w:pPr>
          </w:p>
        </w:tc>
        <w:tc>
          <w:tcPr>
            <w:tcW w:w="1525" w:type="dxa"/>
            <w:noWrap/>
            <w:vAlign w:val="center"/>
          </w:tcPr>
          <w:p w14:paraId="11702CD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5E6DBFC1">
            <w:pPr>
              <w:jc w:val="center"/>
              <w:rPr>
                <w:rFonts w:ascii="仿宋" w:hAnsi="仿宋" w:eastAsia="仿宋" w:cs="仿宋"/>
                <w:color w:val="auto"/>
                <w:szCs w:val="21"/>
                <w:highlight w:val="none"/>
              </w:rPr>
            </w:pPr>
          </w:p>
        </w:tc>
      </w:tr>
      <w:tr w14:paraId="63E5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3FDA57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3D472C0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B61EC41">
            <w:pPr>
              <w:jc w:val="center"/>
              <w:rPr>
                <w:rFonts w:ascii="仿宋" w:hAnsi="仿宋" w:eastAsia="仿宋" w:cs="仿宋"/>
                <w:color w:val="auto"/>
                <w:szCs w:val="21"/>
                <w:highlight w:val="none"/>
              </w:rPr>
            </w:pPr>
          </w:p>
        </w:tc>
        <w:tc>
          <w:tcPr>
            <w:tcW w:w="1130" w:type="dxa"/>
            <w:gridSpan w:val="2"/>
            <w:noWrap/>
            <w:vAlign w:val="center"/>
          </w:tcPr>
          <w:p w14:paraId="01B00BA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4B2FE1F5">
            <w:pPr>
              <w:jc w:val="center"/>
              <w:rPr>
                <w:rFonts w:ascii="仿宋" w:hAnsi="仿宋" w:eastAsia="仿宋" w:cs="仿宋"/>
                <w:color w:val="auto"/>
                <w:szCs w:val="21"/>
                <w:highlight w:val="none"/>
              </w:rPr>
            </w:pPr>
          </w:p>
        </w:tc>
        <w:tc>
          <w:tcPr>
            <w:tcW w:w="770" w:type="dxa"/>
            <w:noWrap/>
            <w:vAlign w:val="center"/>
          </w:tcPr>
          <w:p w14:paraId="1D7109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4C00DF0D">
            <w:pPr>
              <w:jc w:val="center"/>
              <w:rPr>
                <w:rFonts w:ascii="仿宋" w:hAnsi="仿宋" w:eastAsia="仿宋" w:cs="仿宋"/>
                <w:color w:val="auto"/>
                <w:szCs w:val="21"/>
                <w:highlight w:val="none"/>
              </w:rPr>
            </w:pPr>
          </w:p>
        </w:tc>
      </w:tr>
      <w:tr w14:paraId="698D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4D416AD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7BCD8F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7B68CD9F">
            <w:pPr>
              <w:jc w:val="center"/>
              <w:rPr>
                <w:rFonts w:ascii="仿宋" w:hAnsi="仿宋" w:eastAsia="仿宋" w:cs="仿宋"/>
                <w:color w:val="auto"/>
                <w:szCs w:val="21"/>
                <w:highlight w:val="none"/>
              </w:rPr>
            </w:pPr>
          </w:p>
        </w:tc>
        <w:tc>
          <w:tcPr>
            <w:tcW w:w="1130" w:type="dxa"/>
            <w:gridSpan w:val="2"/>
            <w:noWrap/>
            <w:vAlign w:val="center"/>
          </w:tcPr>
          <w:p w14:paraId="6092057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26C31864">
            <w:pPr>
              <w:jc w:val="center"/>
              <w:rPr>
                <w:rFonts w:ascii="仿宋" w:hAnsi="仿宋" w:eastAsia="仿宋" w:cs="仿宋"/>
                <w:color w:val="auto"/>
                <w:szCs w:val="21"/>
                <w:highlight w:val="none"/>
              </w:rPr>
            </w:pPr>
          </w:p>
        </w:tc>
        <w:tc>
          <w:tcPr>
            <w:tcW w:w="770" w:type="dxa"/>
            <w:noWrap/>
            <w:vAlign w:val="center"/>
          </w:tcPr>
          <w:p w14:paraId="13BF0BF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629BA247">
            <w:pPr>
              <w:jc w:val="center"/>
              <w:rPr>
                <w:rFonts w:ascii="仿宋" w:hAnsi="仿宋" w:eastAsia="仿宋" w:cs="仿宋"/>
                <w:color w:val="auto"/>
                <w:szCs w:val="21"/>
                <w:highlight w:val="none"/>
              </w:rPr>
            </w:pPr>
          </w:p>
        </w:tc>
      </w:tr>
      <w:tr w14:paraId="0990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5195CF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38086D53">
            <w:pPr>
              <w:jc w:val="center"/>
              <w:rPr>
                <w:rFonts w:ascii="仿宋" w:hAnsi="仿宋" w:eastAsia="仿宋" w:cs="仿宋"/>
                <w:color w:val="auto"/>
                <w:szCs w:val="21"/>
                <w:highlight w:val="none"/>
              </w:rPr>
            </w:pPr>
          </w:p>
        </w:tc>
        <w:tc>
          <w:tcPr>
            <w:tcW w:w="4651" w:type="dxa"/>
            <w:gridSpan w:val="5"/>
            <w:noWrap/>
            <w:vAlign w:val="center"/>
          </w:tcPr>
          <w:p w14:paraId="75E7336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114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A58AFB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31435682">
            <w:pPr>
              <w:jc w:val="center"/>
              <w:rPr>
                <w:rFonts w:ascii="仿宋" w:hAnsi="仿宋" w:eastAsia="仿宋" w:cs="仿宋"/>
                <w:color w:val="auto"/>
                <w:szCs w:val="21"/>
                <w:highlight w:val="none"/>
              </w:rPr>
            </w:pPr>
          </w:p>
        </w:tc>
        <w:tc>
          <w:tcPr>
            <w:tcW w:w="609" w:type="dxa"/>
            <w:vMerge w:val="restart"/>
            <w:noWrap/>
            <w:vAlign w:val="center"/>
          </w:tcPr>
          <w:p w14:paraId="738821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6CF62C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707A2D07">
            <w:pPr>
              <w:jc w:val="center"/>
              <w:rPr>
                <w:rFonts w:ascii="仿宋" w:hAnsi="仿宋" w:eastAsia="仿宋" w:cs="仿宋"/>
                <w:color w:val="auto"/>
                <w:szCs w:val="21"/>
                <w:highlight w:val="none"/>
              </w:rPr>
            </w:pPr>
          </w:p>
        </w:tc>
      </w:tr>
      <w:tr w14:paraId="14B4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506BE54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7818A77A">
            <w:pPr>
              <w:jc w:val="center"/>
              <w:rPr>
                <w:rFonts w:ascii="仿宋" w:hAnsi="仿宋" w:eastAsia="仿宋" w:cs="仿宋"/>
                <w:color w:val="auto"/>
                <w:szCs w:val="21"/>
                <w:highlight w:val="none"/>
              </w:rPr>
            </w:pPr>
          </w:p>
        </w:tc>
        <w:tc>
          <w:tcPr>
            <w:tcW w:w="609" w:type="dxa"/>
            <w:vMerge w:val="continue"/>
            <w:noWrap/>
            <w:vAlign w:val="center"/>
          </w:tcPr>
          <w:p w14:paraId="7B9B8247">
            <w:pPr>
              <w:jc w:val="center"/>
              <w:rPr>
                <w:rFonts w:ascii="仿宋" w:hAnsi="仿宋" w:eastAsia="仿宋" w:cs="仿宋"/>
                <w:color w:val="auto"/>
                <w:szCs w:val="21"/>
                <w:highlight w:val="none"/>
              </w:rPr>
            </w:pPr>
          </w:p>
        </w:tc>
        <w:tc>
          <w:tcPr>
            <w:tcW w:w="2046" w:type="dxa"/>
            <w:gridSpan w:val="2"/>
            <w:noWrap/>
            <w:vAlign w:val="center"/>
          </w:tcPr>
          <w:p w14:paraId="137415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1D162419">
            <w:pPr>
              <w:jc w:val="center"/>
              <w:rPr>
                <w:rFonts w:ascii="仿宋" w:hAnsi="仿宋" w:eastAsia="仿宋" w:cs="仿宋"/>
                <w:color w:val="auto"/>
                <w:szCs w:val="21"/>
                <w:highlight w:val="none"/>
              </w:rPr>
            </w:pPr>
          </w:p>
        </w:tc>
      </w:tr>
      <w:tr w14:paraId="137F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6A7841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3A901455">
            <w:pPr>
              <w:jc w:val="center"/>
              <w:rPr>
                <w:rFonts w:ascii="仿宋" w:hAnsi="仿宋" w:eastAsia="仿宋" w:cs="仿宋"/>
                <w:color w:val="auto"/>
                <w:szCs w:val="21"/>
                <w:highlight w:val="none"/>
              </w:rPr>
            </w:pPr>
          </w:p>
        </w:tc>
        <w:tc>
          <w:tcPr>
            <w:tcW w:w="609" w:type="dxa"/>
            <w:vMerge w:val="continue"/>
            <w:noWrap/>
            <w:vAlign w:val="center"/>
          </w:tcPr>
          <w:p w14:paraId="00FEEA3C">
            <w:pPr>
              <w:jc w:val="center"/>
              <w:rPr>
                <w:rFonts w:ascii="仿宋" w:hAnsi="仿宋" w:eastAsia="仿宋" w:cs="仿宋"/>
                <w:color w:val="auto"/>
                <w:szCs w:val="21"/>
                <w:highlight w:val="none"/>
              </w:rPr>
            </w:pPr>
          </w:p>
        </w:tc>
        <w:tc>
          <w:tcPr>
            <w:tcW w:w="2046" w:type="dxa"/>
            <w:gridSpan w:val="2"/>
            <w:noWrap/>
            <w:vAlign w:val="center"/>
          </w:tcPr>
          <w:p w14:paraId="4F1924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15EB002A">
            <w:pPr>
              <w:jc w:val="center"/>
              <w:rPr>
                <w:rFonts w:ascii="仿宋" w:hAnsi="仿宋" w:eastAsia="仿宋" w:cs="仿宋"/>
                <w:color w:val="auto"/>
                <w:szCs w:val="21"/>
                <w:highlight w:val="none"/>
              </w:rPr>
            </w:pPr>
          </w:p>
        </w:tc>
      </w:tr>
      <w:tr w14:paraId="3084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0E6FE4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5A4BBED5">
            <w:pPr>
              <w:jc w:val="center"/>
              <w:rPr>
                <w:rFonts w:ascii="仿宋" w:hAnsi="仿宋" w:eastAsia="仿宋" w:cs="仿宋"/>
                <w:color w:val="auto"/>
                <w:szCs w:val="21"/>
                <w:highlight w:val="none"/>
              </w:rPr>
            </w:pPr>
          </w:p>
        </w:tc>
        <w:tc>
          <w:tcPr>
            <w:tcW w:w="609" w:type="dxa"/>
            <w:vMerge w:val="continue"/>
            <w:noWrap/>
            <w:vAlign w:val="center"/>
          </w:tcPr>
          <w:p w14:paraId="29F018BB">
            <w:pPr>
              <w:jc w:val="center"/>
              <w:rPr>
                <w:rFonts w:ascii="仿宋" w:hAnsi="仿宋" w:eastAsia="仿宋" w:cs="仿宋"/>
                <w:color w:val="auto"/>
                <w:szCs w:val="21"/>
                <w:highlight w:val="none"/>
              </w:rPr>
            </w:pPr>
          </w:p>
        </w:tc>
        <w:tc>
          <w:tcPr>
            <w:tcW w:w="2046" w:type="dxa"/>
            <w:gridSpan w:val="2"/>
            <w:noWrap/>
            <w:vAlign w:val="center"/>
          </w:tcPr>
          <w:p w14:paraId="2A49E3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680AE4B7">
            <w:pPr>
              <w:jc w:val="center"/>
              <w:rPr>
                <w:rFonts w:ascii="仿宋" w:hAnsi="仿宋" w:eastAsia="仿宋" w:cs="仿宋"/>
                <w:color w:val="auto"/>
                <w:szCs w:val="21"/>
                <w:highlight w:val="none"/>
              </w:rPr>
            </w:pPr>
          </w:p>
        </w:tc>
      </w:tr>
      <w:tr w14:paraId="7463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28A904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2B464F69">
            <w:pPr>
              <w:jc w:val="center"/>
              <w:rPr>
                <w:rFonts w:ascii="仿宋" w:hAnsi="仿宋" w:eastAsia="仿宋" w:cs="仿宋"/>
                <w:color w:val="auto"/>
                <w:szCs w:val="21"/>
                <w:highlight w:val="none"/>
              </w:rPr>
            </w:pPr>
          </w:p>
        </w:tc>
        <w:tc>
          <w:tcPr>
            <w:tcW w:w="609" w:type="dxa"/>
            <w:vMerge w:val="continue"/>
            <w:noWrap/>
            <w:vAlign w:val="center"/>
          </w:tcPr>
          <w:p w14:paraId="18045DD1">
            <w:pPr>
              <w:jc w:val="center"/>
              <w:rPr>
                <w:rFonts w:ascii="仿宋" w:hAnsi="仿宋" w:eastAsia="仿宋" w:cs="仿宋"/>
                <w:color w:val="auto"/>
                <w:szCs w:val="21"/>
                <w:highlight w:val="none"/>
              </w:rPr>
            </w:pPr>
          </w:p>
        </w:tc>
        <w:tc>
          <w:tcPr>
            <w:tcW w:w="2046" w:type="dxa"/>
            <w:gridSpan w:val="2"/>
            <w:noWrap/>
            <w:vAlign w:val="center"/>
          </w:tcPr>
          <w:p w14:paraId="4B3A928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42AE6CE3">
            <w:pPr>
              <w:jc w:val="center"/>
              <w:rPr>
                <w:rFonts w:ascii="仿宋" w:hAnsi="仿宋" w:eastAsia="仿宋" w:cs="仿宋"/>
                <w:color w:val="auto"/>
                <w:szCs w:val="21"/>
                <w:highlight w:val="none"/>
              </w:rPr>
            </w:pPr>
          </w:p>
        </w:tc>
      </w:tr>
      <w:tr w14:paraId="19CB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2FCC6B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2B9BAB97">
            <w:pPr>
              <w:ind w:firstLine="420" w:firstLineChars="200"/>
              <w:jc w:val="center"/>
              <w:rPr>
                <w:rFonts w:ascii="仿宋" w:hAnsi="仿宋" w:eastAsia="仿宋" w:cs="仿宋"/>
                <w:color w:val="auto"/>
                <w:szCs w:val="21"/>
                <w:highlight w:val="none"/>
              </w:rPr>
            </w:pPr>
          </w:p>
        </w:tc>
      </w:tr>
    </w:tbl>
    <w:p w14:paraId="130FF9D7">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22EB54DA">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435BC71D">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68EB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595CB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0BA4A293">
            <w:pPr>
              <w:ind w:left="1050"/>
              <w:jc w:val="center"/>
              <w:rPr>
                <w:rFonts w:ascii="仿宋" w:hAnsi="仿宋" w:eastAsia="仿宋" w:cs="仿宋"/>
                <w:color w:val="auto"/>
                <w:sz w:val="24"/>
                <w:highlight w:val="none"/>
              </w:rPr>
            </w:pPr>
          </w:p>
        </w:tc>
        <w:tc>
          <w:tcPr>
            <w:tcW w:w="1052" w:type="dxa"/>
            <w:noWrap/>
            <w:vAlign w:val="center"/>
          </w:tcPr>
          <w:p w14:paraId="460FB4A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407D7863">
            <w:pPr>
              <w:ind w:left="1050"/>
              <w:jc w:val="center"/>
              <w:rPr>
                <w:rFonts w:ascii="仿宋" w:hAnsi="仿宋" w:eastAsia="仿宋" w:cs="仿宋"/>
                <w:color w:val="auto"/>
                <w:sz w:val="24"/>
                <w:highlight w:val="none"/>
              </w:rPr>
            </w:pPr>
          </w:p>
        </w:tc>
        <w:tc>
          <w:tcPr>
            <w:tcW w:w="1260" w:type="dxa"/>
            <w:gridSpan w:val="2"/>
            <w:noWrap/>
            <w:vAlign w:val="center"/>
          </w:tcPr>
          <w:p w14:paraId="0D0A78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504467D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54D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2D907C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7AC02946">
            <w:pPr>
              <w:ind w:left="1050"/>
              <w:jc w:val="center"/>
              <w:rPr>
                <w:rFonts w:ascii="仿宋" w:hAnsi="仿宋" w:eastAsia="仿宋" w:cs="仿宋"/>
                <w:color w:val="auto"/>
                <w:sz w:val="24"/>
                <w:highlight w:val="none"/>
              </w:rPr>
            </w:pPr>
          </w:p>
        </w:tc>
        <w:tc>
          <w:tcPr>
            <w:tcW w:w="1260" w:type="dxa"/>
            <w:gridSpan w:val="2"/>
            <w:noWrap/>
            <w:vAlign w:val="center"/>
          </w:tcPr>
          <w:p w14:paraId="5CF61E3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3B2342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3AB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4B93D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51DA79E5">
            <w:pPr>
              <w:ind w:left="1050"/>
              <w:jc w:val="center"/>
              <w:rPr>
                <w:rFonts w:ascii="仿宋" w:hAnsi="仿宋" w:eastAsia="仿宋" w:cs="仿宋"/>
                <w:color w:val="auto"/>
                <w:sz w:val="24"/>
                <w:highlight w:val="none"/>
              </w:rPr>
            </w:pPr>
          </w:p>
        </w:tc>
        <w:tc>
          <w:tcPr>
            <w:tcW w:w="2282" w:type="dxa"/>
            <w:gridSpan w:val="3"/>
            <w:noWrap/>
            <w:vAlign w:val="center"/>
          </w:tcPr>
          <w:p w14:paraId="1AFDA45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7D68094B">
            <w:pPr>
              <w:ind w:left="1050"/>
              <w:jc w:val="center"/>
              <w:rPr>
                <w:rFonts w:ascii="仿宋" w:hAnsi="仿宋" w:eastAsia="仿宋" w:cs="仿宋"/>
                <w:color w:val="auto"/>
                <w:sz w:val="24"/>
                <w:highlight w:val="none"/>
              </w:rPr>
            </w:pPr>
          </w:p>
        </w:tc>
      </w:tr>
      <w:tr w14:paraId="6B8E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D8B4A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289C89F5">
            <w:pPr>
              <w:ind w:left="1050"/>
              <w:jc w:val="center"/>
              <w:rPr>
                <w:rFonts w:ascii="仿宋" w:hAnsi="仿宋" w:eastAsia="仿宋" w:cs="仿宋"/>
                <w:color w:val="auto"/>
                <w:sz w:val="24"/>
                <w:highlight w:val="none"/>
              </w:rPr>
            </w:pPr>
          </w:p>
        </w:tc>
        <w:tc>
          <w:tcPr>
            <w:tcW w:w="2282" w:type="dxa"/>
            <w:gridSpan w:val="3"/>
            <w:noWrap/>
            <w:vAlign w:val="center"/>
          </w:tcPr>
          <w:p w14:paraId="29908F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14E110DA">
            <w:pPr>
              <w:ind w:left="1050"/>
              <w:jc w:val="center"/>
              <w:rPr>
                <w:rFonts w:ascii="仿宋" w:hAnsi="仿宋" w:eastAsia="仿宋" w:cs="仿宋"/>
                <w:color w:val="auto"/>
                <w:sz w:val="24"/>
                <w:highlight w:val="none"/>
              </w:rPr>
            </w:pPr>
          </w:p>
        </w:tc>
      </w:tr>
      <w:tr w14:paraId="3816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1280CF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3D13D33C">
            <w:pPr>
              <w:ind w:left="1050"/>
              <w:jc w:val="center"/>
              <w:rPr>
                <w:rFonts w:ascii="仿宋" w:hAnsi="仿宋" w:eastAsia="仿宋" w:cs="仿宋"/>
                <w:color w:val="auto"/>
                <w:sz w:val="24"/>
                <w:highlight w:val="none"/>
              </w:rPr>
            </w:pPr>
          </w:p>
        </w:tc>
      </w:tr>
      <w:tr w14:paraId="5D29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1C871E1A">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1923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5FD86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6BF8ADA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19BAD63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4FAD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FD5D4F7">
            <w:pPr>
              <w:jc w:val="center"/>
              <w:rPr>
                <w:rFonts w:ascii="仿宋" w:hAnsi="仿宋" w:eastAsia="仿宋" w:cs="仿宋"/>
                <w:color w:val="auto"/>
                <w:sz w:val="24"/>
                <w:highlight w:val="none"/>
              </w:rPr>
            </w:pPr>
          </w:p>
        </w:tc>
        <w:tc>
          <w:tcPr>
            <w:tcW w:w="3961" w:type="dxa"/>
            <w:gridSpan w:val="4"/>
            <w:noWrap/>
            <w:vAlign w:val="center"/>
          </w:tcPr>
          <w:p w14:paraId="339D9B23">
            <w:pPr>
              <w:jc w:val="center"/>
              <w:rPr>
                <w:rFonts w:ascii="仿宋" w:hAnsi="仿宋" w:eastAsia="仿宋" w:cs="仿宋"/>
                <w:color w:val="auto"/>
                <w:sz w:val="24"/>
                <w:highlight w:val="none"/>
              </w:rPr>
            </w:pPr>
          </w:p>
        </w:tc>
        <w:tc>
          <w:tcPr>
            <w:tcW w:w="2809" w:type="dxa"/>
            <w:gridSpan w:val="2"/>
            <w:noWrap/>
            <w:vAlign w:val="center"/>
          </w:tcPr>
          <w:p w14:paraId="0EEE2361">
            <w:pPr>
              <w:jc w:val="center"/>
              <w:rPr>
                <w:rFonts w:ascii="仿宋" w:hAnsi="仿宋" w:eastAsia="仿宋" w:cs="仿宋"/>
                <w:color w:val="auto"/>
                <w:sz w:val="24"/>
                <w:highlight w:val="none"/>
              </w:rPr>
            </w:pPr>
          </w:p>
        </w:tc>
      </w:tr>
      <w:tr w14:paraId="0C19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63F46D5">
            <w:pPr>
              <w:ind w:left="1050"/>
              <w:jc w:val="center"/>
              <w:rPr>
                <w:rFonts w:ascii="仿宋" w:hAnsi="仿宋" w:eastAsia="仿宋" w:cs="仿宋"/>
                <w:color w:val="auto"/>
                <w:sz w:val="24"/>
                <w:highlight w:val="none"/>
              </w:rPr>
            </w:pPr>
          </w:p>
        </w:tc>
        <w:tc>
          <w:tcPr>
            <w:tcW w:w="3961" w:type="dxa"/>
            <w:gridSpan w:val="4"/>
            <w:noWrap/>
            <w:vAlign w:val="center"/>
          </w:tcPr>
          <w:p w14:paraId="13619236">
            <w:pPr>
              <w:ind w:left="1050"/>
              <w:jc w:val="center"/>
              <w:rPr>
                <w:rFonts w:ascii="仿宋" w:hAnsi="仿宋" w:eastAsia="仿宋" w:cs="仿宋"/>
                <w:color w:val="auto"/>
                <w:sz w:val="24"/>
                <w:highlight w:val="none"/>
              </w:rPr>
            </w:pPr>
          </w:p>
        </w:tc>
        <w:tc>
          <w:tcPr>
            <w:tcW w:w="2809" w:type="dxa"/>
            <w:gridSpan w:val="2"/>
            <w:noWrap/>
            <w:vAlign w:val="center"/>
          </w:tcPr>
          <w:p w14:paraId="37F18793">
            <w:pPr>
              <w:ind w:left="1050"/>
              <w:jc w:val="center"/>
              <w:rPr>
                <w:rFonts w:ascii="仿宋" w:hAnsi="仿宋" w:eastAsia="仿宋" w:cs="仿宋"/>
                <w:color w:val="auto"/>
                <w:sz w:val="24"/>
                <w:highlight w:val="none"/>
              </w:rPr>
            </w:pPr>
          </w:p>
        </w:tc>
      </w:tr>
      <w:tr w14:paraId="1250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26535CF">
            <w:pPr>
              <w:ind w:left="1050"/>
              <w:jc w:val="center"/>
              <w:rPr>
                <w:rFonts w:ascii="仿宋" w:hAnsi="仿宋" w:eastAsia="仿宋" w:cs="仿宋"/>
                <w:color w:val="auto"/>
                <w:sz w:val="24"/>
                <w:highlight w:val="none"/>
              </w:rPr>
            </w:pPr>
          </w:p>
        </w:tc>
        <w:tc>
          <w:tcPr>
            <w:tcW w:w="3961" w:type="dxa"/>
            <w:gridSpan w:val="4"/>
            <w:noWrap/>
            <w:vAlign w:val="center"/>
          </w:tcPr>
          <w:p w14:paraId="0DA9C5BF">
            <w:pPr>
              <w:ind w:left="1050"/>
              <w:jc w:val="center"/>
              <w:rPr>
                <w:rFonts w:ascii="仿宋" w:hAnsi="仿宋" w:eastAsia="仿宋" w:cs="仿宋"/>
                <w:color w:val="auto"/>
                <w:sz w:val="24"/>
                <w:highlight w:val="none"/>
              </w:rPr>
            </w:pPr>
          </w:p>
        </w:tc>
        <w:tc>
          <w:tcPr>
            <w:tcW w:w="2809" w:type="dxa"/>
            <w:gridSpan w:val="2"/>
            <w:noWrap/>
            <w:vAlign w:val="center"/>
          </w:tcPr>
          <w:p w14:paraId="5FF84E7D">
            <w:pPr>
              <w:ind w:left="1050"/>
              <w:jc w:val="center"/>
              <w:rPr>
                <w:rFonts w:ascii="仿宋" w:hAnsi="仿宋" w:eastAsia="仿宋" w:cs="仿宋"/>
                <w:color w:val="auto"/>
                <w:sz w:val="24"/>
                <w:highlight w:val="none"/>
              </w:rPr>
            </w:pPr>
          </w:p>
        </w:tc>
      </w:tr>
      <w:tr w14:paraId="19A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0C2D9E22">
            <w:pPr>
              <w:ind w:left="1050"/>
              <w:jc w:val="center"/>
              <w:rPr>
                <w:rFonts w:ascii="仿宋" w:hAnsi="仿宋" w:eastAsia="仿宋" w:cs="仿宋"/>
                <w:color w:val="auto"/>
                <w:sz w:val="24"/>
                <w:highlight w:val="none"/>
              </w:rPr>
            </w:pPr>
          </w:p>
        </w:tc>
        <w:tc>
          <w:tcPr>
            <w:tcW w:w="3961" w:type="dxa"/>
            <w:gridSpan w:val="4"/>
            <w:noWrap/>
            <w:vAlign w:val="center"/>
          </w:tcPr>
          <w:p w14:paraId="46F6B059">
            <w:pPr>
              <w:ind w:left="1050"/>
              <w:jc w:val="center"/>
              <w:rPr>
                <w:rFonts w:ascii="仿宋" w:hAnsi="仿宋" w:eastAsia="仿宋" w:cs="仿宋"/>
                <w:color w:val="auto"/>
                <w:sz w:val="24"/>
                <w:highlight w:val="none"/>
              </w:rPr>
            </w:pPr>
          </w:p>
        </w:tc>
        <w:tc>
          <w:tcPr>
            <w:tcW w:w="2809" w:type="dxa"/>
            <w:gridSpan w:val="2"/>
            <w:noWrap/>
            <w:vAlign w:val="center"/>
          </w:tcPr>
          <w:p w14:paraId="2795BB9F">
            <w:pPr>
              <w:ind w:left="1050"/>
              <w:jc w:val="center"/>
              <w:rPr>
                <w:rFonts w:ascii="仿宋" w:hAnsi="仿宋" w:eastAsia="仿宋" w:cs="仿宋"/>
                <w:color w:val="auto"/>
                <w:sz w:val="24"/>
                <w:highlight w:val="none"/>
              </w:rPr>
            </w:pPr>
          </w:p>
        </w:tc>
      </w:tr>
      <w:tr w14:paraId="332D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2BD1C7A">
            <w:pPr>
              <w:ind w:left="1050"/>
              <w:jc w:val="center"/>
              <w:rPr>
                <w:rFonts w:ascii="仿宋" w:hAnsi="仿宋" w:eastAsia="仿宋" w:cs="仿宋"/>
                <w:color w:val="auto"/>
                <w:sz w:val="24"/>
                <w:highlight w:val="none"/>
              </w:rPr>
            </w:pPr>
          </w:p>
        </w:tc>
        <w:tc>
          <w:tcPr>
            <w:tcW w:w="3961" w:type="dxa"/>
            <w:gridSpan w:val="4"/>
            <w:noWrap/>
            <w:vAlign w:val="center"/>
          </w:tcPr>
          <w:p w14:paraId="7603A907">
            <w:pPr>
              <w:ind w:left="1050"/>
              <w:jc w:val="center"/>
              <w:rPr>
                <w:rFonts w:ascii="仿宋" w:hAnsi="仿宋" w:eastAsia="仿宋" w:cs="仿宋"/>
                <w:color w:val="auto"/>
                <w:sz w:val="24"/>
                <w:highlight w:val="none"/>
              </w:rPr>
            </w:pPr>
          </w:p>
        </w:tc>
        <w:tc>
          <w:tcPr>
            <w:tcW w:w="2809" w:type="dxa"/>
            <w:gridSpan w:val="2"/>
            <w:noWrap/>
            <w:vAlign w:val="center"/>
          </w:tcPr>
          <w:p w14:paraId="05B578E1">
            <w:pPr>
              <w:ind w:left="1050"/>
              <w:jc w:val="center"/>
              <w:rPr>
                <w:rFonts w:ascii="仿宋" w:hAnsi="仿宋" w:eastAsia="仿宋" w:cs="仿宋"/>
                <w:color w:val="auto"/>
                <w:sz w:val="24"/>
                <w:highlight w:val="none"/>
              </w:rPr>
            </w:pPr>
          </w:p>
        </w:tc>
      </w:tr>
    </w:tbl>
    <w:p w14:paraId="5B4D0F54">
      <w:pPr>
        <w:autoSpaceDE w:val="0"/>
        <w:autoSpaceDN w:val="0"/>
        <w:snapToGrid w:val="0"/>
        <w:ind w:firstLine="470" w:firstLineChars="196"/>
        <w:rPr>
          <w:rFonts w:ascii="仿宋" w:hAnsi="仿宋" w:eastAsia="仿宋" w:cs="仿宋"/>
          <w:color w:val="auto"/>
          <w:sz w:val="24"/>
          <w:highlight w:val="none"/>
        </w:rPr>
      </w:pPr>
    </w:p>
    <w:p w14:paraId="0CD8EA29">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32635016">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529D6725">
      <w:pPr>
        <w:autoSpaceDE w:val="0"/>
        <w:autoSpaceDN w:val="0"/>
        <w:snapToGrid w:val="0"/>
        <w:ind w:firstLine="940" w:firstLineChars="392"/>
        <w:rPr>
          <w:rFonts w:ascii="仿宋" w:hAnsi="仿宋" w:eastAsia="仿宋" w:cs="仿宋"/>
          <w:color w:val="auto"/>
          <w:sz w:val="24"/>
          <w:highlight w:val="none"/>
        </w:rPr>
      </w:pPr>
    </w:p>
    <w:p w14:paraId="753BDB9E">
      <w:pPr>
        <w:shd w:val="solid" w:color="FFFFFF" w:fill="auto"/>
        <w:autoSpaceDN w:val="0"/>
        <w:jc w:val="center"/>
        <w:rPr>
          <w:rFonts w:ascii="仿宋" w:hAnsi="仿宋" w:eastAsia="仿宋" w:cs="仿宋"/>
          <w:color w:val="auto"/>
          <w:sz w:val="24"/>
          <w:highlight w:val="none"/>
        </w:rPr>
      </w:pPr>
    </w:p>
    <w:p w14:paraId="1264742B">
      <w:pPr>
        <w:jc w:val="center"/>
        <w:rPr>
          <w:rFonts w:ascii="仿宋" w:hAnsi="仿宋" w:eastAsia="仿宋" w:cs="仿宋"/>
          <w:b/>
          <w:color w:val="auto"/>
          <w:w w:val="90"/>
          <w:sz w:val="36"/>
          <w:szCs w:val="36"/>
          <w:highlight w:val="none"/>
        </w:rPr>
      </w:pPr>
    </w:p>
    <w:p w14:paraId="7DD53A99">
      <w:pPr>
        <w:rPr>
          <w:rFonts w:ascii="仿宋" w:hAnsi="仿宋" w:eastAsia="仿宋" w:cs="仿宋"/>
          <w:b/>
          <w:color w:val="auto"/>
          <w:w w:val="90"/>
          <w:sz w:val="32"/>
          <w:szCs w:val="32"/>
          <w:highlight w:val="none"/>
        </w:rPr>
      </w:pPr>
    </w:p>
    <w:p w14:paraId="5EFDE4A0">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609E4CCF">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4A5B5E05">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21AE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0FCAB397">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29387DEB">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5D5E5423">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2C534910">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76F897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07515B9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97D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7CCFA2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CBB36FC">
            <w:pPr>
              <w:pStyle w:val="6"/>
              <w:jc w:val="center"/>
              <w:rPr>
                <w:rFonts w:ascii="仿宋" w:hAnsi="仿宋" w:eastAsia="仿宋" w:cs="仿宋"/>
                <w:color w:val="auto"/>
                <w:szCs w:val="21"/>
                <w:highlight w:val="none"/>
              </w:rPr>
            </w:pPr>
          </w:p>
        </w:tc>
        <w:tc>
          <w:tcPr>
            <w:tcW w:w="1089" w:type="dxa"/>
            <w:noWrap/>
            <w:vAlign w:val="top"/>
          </w:tcPr>
          <w:p w14:paraId="47B7E721">
            <w:pPr>
              <w:pStyle w:val="6"/>
              <w:jc w:val="center"/>
              <w:rPr>
                <w:rFonts w:ascii="仿宋" w:hAnsi="仿宋" w:eastAsia="仿宋" w:cs="仿宋"/>
                <w:color w:val="auto"/>
                <w:szCs w:val="21"/>
                <w:highlight w:val="none"/>
              </w:rPr>
            </w:pPr>
          </w:p>
        </w:tc>
        <w:tc>
          <w:tcPr>
            <w:tcW w:w="1461" w:type="dxa"/>
            <w:noWrap/>
            <w:vAlign w:val="top"/>
          </w:tcPr>
          <w:p w14:paraId="53202B40">
            <w:pPr>
              <w:pStyle w:val="6"/>
              <w:jc w:val="center"/>
              <w:rPr>
                <w:rFonts w:ascii="仿宋" w:hAnsi="仿宋" w:eastAsia="仿宋" w:cs="仿宋"/>
                <w:color w:val="auto"/>
                <w:szCs w:val="21"/>
                <w:highlight w:val="none"/>
              </w:rPr>
            </w:pPr>
          </w:p>
        </w:tc>
        <w:tc>
          <w:tcPr>
            <w:tcW w:w="2656" w:type="dxa"/>
            <w:noWrap/>
            <w:vAlign w:val="top"/>
          </w:tcPr>
          <w:p w14:paraId="7F6F68D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518A579">
            <w:pPr>
              <w:pStyle w:val="6"/>
              <w:jc w:val="center"/>
              <w:rPr>
                <w:rFonts w:ascii="仿宋" w:hAnsi="仿宋" w:eastAsia="仿宋" w:cs="仿宋"/>
                <w:color w:val="auto"/>
                <w:szCs w:val="21"/>
                <w:highlight w:val="none"/>
              </w:rPr>
            </w:pPr>
          </w:p>
        </w:tc>
      </w:tr>
      <w:tr w14:paraId="6844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DF8F08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3C4B377">
            <w:pPr>
              <w:pStyle w:val="6"/>
              <w:jc w:val="center"/>
              <w:rPr>
                <w:rFonts w:ascii="仿宋" w:hAnsi="仿宋" w:eastAsia="仿宋" w:cs="仿宋"/>
                <w:color w:val="auto"/>
                <w:szCs w:val="21"/>
                <w:highlight w:val="none"/>
              </w:rPr>
            </w:pPr>
          </w:p>
        </w:tc>
        <w:tc>
          <w:tcPr>
            <w:tcW w:w="1089" w:type="dxa"/>
            <w:noWrap/>
            <w:vAlign w:val="top"/>
          </w:tcPr>
          <w:p w14:paraId="23FB2EFF">
            <w:pPr>
              <w:pStyle w:val="6"/>
              <w:jc w:val="center"/>
              <w:rPr>
                <w:rFonts w:ascii="仿宋" w:hAnsi="仿宋" w:eastAsia="仿宋" w:cs="仿宋"/>
                <w:color w:val="auto"/>
                <w:szCs w:val="21"/>
                <w:highlight w:val="none"/>
              </w:rPr>
            </w:pPr>
          </w:p>
        </w:tc>
        <w:tc>
          <w:tcPr>
            <w:tcW w:w="1461" w:type="dxa"/>
            <w:noWrap/>
            <w:vAlign w:val="top"/>
          </w:tcPr>
          <w:p w14:paraId="693CAE1E">
            <w:pPr>
              <w:pStyle w:val="6"/>
              <w:jc w:val="center"/>
              <w:rPr>
                <w:rFonts w:ascii="仿宋" w:hAnsi="仿宋" w:eastAsia="仿宋" w:cs="仿宋"/>
                <w:color w:val="auto"/>
                <w:szCs w:val="21"/>
                <w:highlight w:val="none"/>
              </w:rPr>
            </w:pPr>
          </w:p>
        </w:tc>
        <w:tc>
          <w:tcPr>
            <w:tcW w:w="2656" w:type="dxa"/>
            <w:noWrap/>
            <w:vAlign w:val="top"/>
          </w:tcPr>
          <w:p w14:paraId="0FFC4E2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4D1318">
            <w:pPr>
              <w:pStyle w:val="6"/>
              <w:jc w:val="center"/>
              <w:rPr>
                <w:rFonts w:ascii="仿宋" w:hAnsi="仿宋" w:eastAsia="仿宋" w:cs="仿宋"/>
                <w:color w:val="auto"/>
                <w:szCs w:val="21"/>
                <w:highlight w:val="none"/>
              </w:rPr>
            </w:pPr>
          </w:p>
        </w:tc>
      </w:tr>
      <w:tr w14:paraId="7D86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2D1058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D9F6F21">
            <w:pPr>
              <w:pStyle w:val="6"/>
              <w:jc w:val="center"/>
              <w:rPr>
                <w:rFonts w:ascii="仿宋" w:hAnsi="仿宋" w:eastAsia="仿宋" w:cs="仿宋"/>
                <w:color w:val="auto"/>
                <w:szCs w:val="21"/>
                <w:highlight w:val="none"/>
              </w:rPr>
            </w:pPr>
          </w:p>
        </w:tc>
        <w:tc>
          <w:tcPr>
            <w:tcW w:w="1089" w:type="dxa"/>
            <w:noWrap/>
            <w:vAlign w:val="top"/>
          </w:tcPr>
          <w:p w14:paraId="1B8E4BA4">
            <w:pPr>
              <w:pStyle w:val="6"/>
              <w:jc w:val="center"/>
              <w:rPr>
                <w:rFonts w:ascii="仿宋" w:hAnsi="仿宋" w:eastAsia="仿宋" w:cs="仿宋"/>
                <w:color w:val="auto"/>
                <w:szCs w:val="21"/>
                <w:highlight w:val="none"/>
              </w:rPr>
            </w:pPr>
          </w:p>
        </w:tc>
        <w:tc>
          <w:tcPr>
            <w:tcW w:w="1461" w:type="dxa"/>
            <w:noWrap/>
            <w:vAlign w:val="top"/>
          </w:tcPr>
          <w:p w14:paraId="7BF2633A">
            <w:pPr>
              <w:pStyle w:val="6"/>
              <w:jc w:val="center"/>
              <w:rPr>
                <w:rFonts w:ascii="仿宋" w:hAnsi="仿宋" w:eastAsia="仿宋" w:cs="仿宋"/>
                <w:color w:val="auto"/>
                <w:szCs w:val="21"/>
                <w:highlight w:val="none"/>
              </w:rPr>
            </w:pPr>
          </w:p>
        </w:tc>
        <w:tc>
          <w:tcPr>
            <w:tcW w:w="2656" w:type="dxa"/>
            <w:noWrap/>
            <w:vAlign w:val="top"/>
          </w:tcPr>
          <w:p w14:paraId="5FAC8E1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8ABBEE6">
            <w:pPr>
              <w:pStyle w:val="6"/>
              <w:jc w:val="center"/>
              <w:rPr>
                <w:rFonts w:ascii="仿宋" w:hAnsi="仿宋" w:eastAsia="仿宋" w:cs="仿宋"/>
                <w:color w:val="auto"/>
                <w:szCs w:val="21"/>
                <w:highlight w:val="none"/>
              </w:rPr>
            </w:pPr>
          </w:p>
        </w:tc>
      </w:tr>
      <w:tr w14:paraId="056F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F3B6E4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1A7CA8B">
            <w:pPr>
              <w:pStyle w:val="6"/>
              <w:jc w:val="center"/>
              <w:rPr>
                <w:rFonts w:ascii="仿宋" w:hAnsi="仿宋" w:eastAsia="仿宋" w:cs="仿宋"/>
                <w:color w:val="auto"/>
                <w:szCs w:val="21"/>
                <w:highlight w:val="none"/>
              </w:rPr>
            </w:pPr>
          </w:p>
        </w:tc>
        <w:tc>
          <w:tcPr>
            <w:tcW w:w="1089" w:type="dxa"/>
            <w:noWrap/>
            <w:vAlign w:val="top"/>
          </w:tcPr>
          <w:p w14:paraId="1C1C6F21">
            <w:pPr>
              <w:pStyle w:val="6"/>
              <w:jc w:val="center"/>
              <w:rPr>
                <w:rFonts w:ascii="仿宋" w:hAnsi="仿宋" w:eastAsia="仿宋" w:cs="仿宋"/>
                <w:color w:val="auto"/>
                <w:szCs w:val="21"/>
                <w:highlight w:val="none"/>
              </w:rPr>
            </w:pPr>
          </w:p>
        </w:tc>
        <w:tc>
          <w:tcPr>
            <w:tcW w:w="1461" w:type="dxa"/>
            <w:noWrap/>
            <w:vAlign w:val="top"/>
          </w:tcPr>
          <w:p w14:paraId="116120C6">
            <w:pPr>
              <w:pStyle w:val="6"/>
              <w:jc w:val="center"/>
              <w:rPr>
                <w:rFonts w:ascii="仿宋" w:hAnsi="仿宋" w:eastAsia="仿宋" w:cs="仿宋"/>
                <w:color w:val="auto"/>
                <w:szCs w:val="21"/>
                <w:highlight w:val="none"/>
              </w:rPr>
            </w:pPr>
          </w:p>
        </w:tc>
        <w:tc>
          <w:tcPr>
            <w:tcW w:w="2656" w:type="dxa"/>
            <w:noWrap/>
            <w:vAlign w:val="top"/>
          </w:tcPr>
          <w:p w14:paraId="4C0A8B3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A064E5B">
            <w:pPr>
              <w:pStyle w:val="6"/>
              <w:jc w:val="center"/>
              <w:rPr>
                <w:rFonts w:ascii="仿宋" w:hAnsi="仿宋" w:eastAsia="仿宋" w:cs="仿宋"/>
                <w:color w:val="auto"/>
                <w:szCs w:val="21"/>
                <w:highlight w:val="none"/>
              </w:rPr>
            </w:pPr>
          </w:p>
        </w:tc>
      </w:tr>
      <w:tr w14:paraId="5EC4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AA9B70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CA3DE83">
            <w:pPr>
              <w:pStyle w:val="6"/>
              <w:jc w:val="center"/>
              <w:rPr>
                <w:rFonts w:ascii="仿宋" w:hAnsi="仿宋" w:eastAsia="仿宋" w:cs="仿宋"/>
                <w:color w:val="auto"/>
                <w:szCs w:val="21"/>
                <w:highlight w:val="none"/>
              </w:rPr>
            </w:pPr>
          </w:p>
        </w:tc>
        <w:tc>
          <w:tcPr>
            <w:tcW w:w="1089" w:type="dxa"/>
            <w:noWrap/>
            <w:vAlign w:val="top"/>
          </w:tcPr>
          <w:p w14:paraId="5D9F6454">
            <w:pPr>
              <w:pStyle w:val="6"/>
              <w:jc w:val="center"/>
              <w:rPr>
                <w:rFonts w:ascii="仿宋" w:hAnsi="仿宋" w:eastAsia="仿宋" w:cs="仿宋"/>
                <w:color w:val="auto"/>
                <w:szCs w:val="21"/>
                <w:highlight w:val="none"/>
              </w:rPr>
            </w:pPr>
          </w:p>
        </w:tc>
        <w:tc>
          <w:tcPr>
            <w:tcW w:w="1461" w:type="dxa"/>
            <w:noWrap/>
            <w:vAlign w:val="top"/>
          </w:tcPr>
          <w:p w14:paraId="005BAF96">
            <w:pPr>
              <w:pStyle w:val="6"/>
              <w:jc w:val="center"/>
              <w:rPr>
                <w:rFonts w:ascii="仿宋" w:hAnsi="仿宋" w:eastAsia="仿宋" w:cs="仿宋"/>
                <w:color w:val="auto"/>
                <w:szCs w:val="21"/>
                <w:highlight w:val="none"/>
              </w:rPr>
            </w:pPr>
          </w:p>
        </w:tc>
        <w:tc>
          <w:tcPr>
            <w:tcW w:w="2656" w:type="dxa"/>
            <w:noWrap/>
            <w:vAlign w:val="top"/>
          </w:tcPr>
          <w:p w14:paraId="0E52CA1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9EC4021">
            <w:pPr>
              <w:pStyle w:val="6"/>
              <w:jc w:val="center"/>
              <w:rPr>
                <w:rFonts w:ascii="仿宋" w:hAnsi="仿宋" w:eastAsia="仿宋" w:cs="仿宋"/>
                <w:color w:val="auto"/>
                <w:szCs w:val="21"/>
                <w:highlight w:val="none"/>
              </w:rPr>
            </w:pPr>
          </w:p>
        </w:tc>
      </w:tr>
      <w:tr w14:paraId="2F28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045100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BDA6EBF">
            <w:pPr>
              <w:pStyle w:val="6"/>
              <w:jc w:val="center"/>
              <w:rPr>
                <w:rFonts w:ascii="仿宋" w:hAnsi="仿宋" w:eastAsia="仿宋" w:cs="仿宋"/>
                <w:color w:val="auto"/>
                <w:szCs w:val="21"/>
                <w:highlight w:val="none"/>
              </w:rPr>
            </w:pPr>
          </w:p>
        </w:tc>
        <w:tc>
          <w:tcPr>
            <w:tcW w:w="1089" w:type="dxa"/>
            <w:noWrap/>
            <w:vAlign w:val="top"/>
          </w:tcPr>
          <w:p w14:paraId="0A55D029">
            <w:pPr>
              <w:pStyle w:val="6"/>
              <w:jc w:val="center"/>
              <w:rPr>
                <w:rFonts w:ascii="仿宋" w:hAnsi="仿宋" w:eastAsia="仿宋" w:cs="仿宋"/>
                <w:color w:val="auto"/>
                <w:szCs w:val="21"/>
                <w:highlight w:val="none"/>
              </w:rPr>
            </w:pPr>
          </w:p>
        </w:tc>
        <w:tc>
          <w:tcPr>
            <w:tcW w:w="1461" w:type="dxa"/>
            <w:noWrap/>
            <w:vAlign w:val="top"/>
          </w:tcPr>
          <w:p w14:paraId="47B1DC8C">
            <w:pPr>
              <w:pStyle w:val="6"/>
              <w:jc w:val="center"/>
              <w:rPr>
                <w:rFonts w:ascii="仿宋" w:hAnsi="仿宋" w:eastAsia="仿宋" w:cs="仿宋"/>
                <w:color w:val="auto"/>
                <w:szCs w:val="21"/>
                <w:highlight w:val="none"/>
              </w:rPr>
            </w:pPr>
          </w:p>
        </w:tc>
        <w:tc>
          <w:tcPr>
            <w:tcW w:w="2656" w:type="dxa"/>
            <w:noWrap/>
            <w:vAlign w:val="top"/>
          </w:tcPr>
          <w:p w14:paraId="738301C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0E53CC3">
            <w:pPr>
              <w:pStyle w:val="6"/>
              <w:jc w:val="center"/>
              <w:rPr>
                <w:rFonts w:ascii="仿宋" w:hAnsi="仿宋" w:eastAsia="仿宋" w:cs="仿宋"/>
                <w:color w:val="auto"/>
                <w:szCs w:val="21"/>
                <w:highlight w:val="none"/>
              </w:rPr>
            </w:pPr>
          </w:p>
        </w:tc>
      </w:tr>
      <w:tr w14:paraId="6A0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B8CF94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B051886">
            <w:pPr>
              <w:pStyle w:val="6"/>
              <w:jc w:val="center"/>
              <w:rPr>
                <w:rFonts w:ascii="仿宋" w:hAnsi="仿宋" w:eastAsia="仿宋" w:cs="仿宋"/>
                <w:color w:val="auto"/>
                <w:szCs w:val="21"/>
                <w:highlight w:val="none"/>
              </w:rPr>
            </w:pPr>
          </w:p>
        </w:tc>
        <w:tc>
          <w:tcPr>
            <w:tcW w:w="1089" w:type="dxa"/>
            <w:noWrap/>
            <w:vAlign w:val="top"/>
          </w:tcPr>
          <w:p w14:paraId="0A8CD59E">
            <w:pPr>
              <w:pStyle w:val="6"/>
              <w:jc w:val="center"/>
              <w:rPr>
                <w:rFonts w:ascii="仿宋" w:hAnsi="仿宋" w:eastAsia="仿宋" w:cs="仿宋"/>
                <w:color w:val="auto"/>
                <w:szCs w:val="21"/>
                <w:highlight w:val="none"/>
              </w:rPr>
            </w:pPr>
          </w:p>
        </w:tc>
        <w:tc>
          <w:tcPr>
            <w:tcW w:w="1461" w:type="dxa"/>
            <w:noWrap/>
            <w:vAlign w:val="top"/>
          </w:tcPr>
          <w:p w14:paraId="6D2B5859">
            <w:pPr>
              <w:pStyle w:val="6"/>
              <w:jc w:val="center"/>
              <w:rPr>
                <w:rFonts w:ascii="仿宋" w:hAnsi="仿宋" w:eastAsia="仿宋" w:cs="仿宋"/>
                <w:color w:val="auto"/>
                <w:szCs w:val="21"/>
                <w:highlight w:val="none"/>
              </w:rPr>
            </w:pPr>
          </w:p>
        </w:tc>
        <w:tc>
          <w:tcPr>
            <w:tcW w:w="2656" w:type="dxa"/>
            <w:noWrap/>
            <w:vAlign w:val="top"/>
          </w:tcPr>
          <w:p w14:paraId="5A844EB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1881837">
            <w:pPr>
              <w:pStyle w:val="6"/>
              <w:jc w:val="center"/>
              <w:rPr>
                <w:rFonts w:ascii="仿宋" w:hAnsi="仿宋" w:eastAsia="仿宋" w:cs="仿宋"/>
                <w:color w:val="auto"/>
                <w:szCs w:val="21"/>
                <w:highlight w:val="none"/>
              </w:rPr>
            </w:pPr>
          </w:p>
        </w:tc>
      </w:tr>
      <w:tr w14:paraId="7053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175F46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20D27D4">
            <w:pPr>
              <w:pStyle w:val="6"/>
              <w:jc w:val="center"/>
              <w:rPr>
                <w:rFonts w:ascii="仿宋" w:hAnsi="仿宋" w:eastAsia="仿宋" w:cs="仿宋"/>
                <w:color w:val="auto"/>
                <w:szCs w:val="21"/>
                <w:highlight w:val="none"/>
              </w:rPr>
            </w:pPr>
          </w:p>
        </w:tc>
        <w:tc>
          <w:tcPr>
            <w:tcW w:w="1089" w:type="dxa"/>
            <w:noWrap/>
            <w:vAlign w:val="top"/>
          </w:tcPr>
          <w:p w14:paraId="09ACDAED">
            <w:pPr>
              <w:pStyle w:val="6"/>
              <w:jc w:val="center"/>
              <w:rPr>
                <w:rFonts w:ascii="仿宋" w:hAnsi="仿宋" w:eastAsia="仿宋" w:cs="仿宋"/>
                <w:color w:val="auto"/>
                <w:szCs w:val="21"/>
                <w:highlight w:val="none"/>
              </w:rPr>
            </w:pPr>
          </w:p>
        </w:tc>
        <w:tc>
          <w:tcPr>
            <w:tcW w:w="1461" w:type="dxa"/>
            <w:noWrap/>
            <w:vAlign w:val="top"/>
          </w:tcPr>
          <w:p w14:paraId="039CD58F">
            <w:pPr>
              <w:pStyle w:val="6"/>
              <w:jc w:val="center"/>
              <w:rPr>
                <w:rFonts w:ascii="仿宋" w:hAnsi="仿宋" w:eastAsia="仿宋" w:cs="仿宋"/>
                <w:color w:val="auto"/>
                <w:szCs w:val="21"/>
                <w:highlight w:val="none"/>
              </w:rPr>
            </w:pPr>
          </w:p>
        </w:tc>
        <w:tc>
          <w:tcPr>
            <w:tcW w:w="2656" w:type="dxa"/>
            <w:noWrap/>
            <w:vAlign w:val="top"/>
          </w:tcPr>
          <w:p w14:paraId="56F1C674">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09E328E">
            <w:pPr>
              <w:pStyle w:val="6"/>
              <w:jc w:val="center"/>
              <w:rPr>
                <w:rFonts w:ascii="仿宋" w:hAnsi="仿宋" w:eastAsia="仿宋" w:cs="仿宋"/>
                <w:color w:val="auto"/>
                <w:szCs w:val="21"/>
                <w:highlight w:val="none"/>
              </w:rPr>
            </w:pPr>
          </w:p>
        </w:tc>
      </w:tr>
      <w:tr w14:paraId="43C4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68E046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07E5BD7">
            <w:pPr>
              <w:pStyle w:val="6"/>
              <w:jc w:val="center"/>
              <w:rPr>
                <w:rFonts w:ascii="仿宋" w:hAnsi="仿宋" w:eastAsia="仿宋" w:cs="仿宋"/>
                <w:color w:val="auto"/>
                <w:szCs w:val="21"/>
                <w:highlight w:val="none"/>
              </w:rPr>
            </w:pPr>
          </w:p>
        </w:tc>
        <w:tc>
          <w:tcPr>
            <w:tcW w:w="1089" w:type="dxa"/>
            <w:noWrap/>
            <w:vAlign w:val="top"/>
          </w:tcPr>
          <w:p w14:paraId="7A93F98D">
            <w:pPr>
              <w:pStyle w:val="6"/>
              <w:jc w:val="center"/>
              <w:rPr>
                <w:rFonts w:ascii="仿宋" w:hAnsi="仿宋" w:eastAsia="仿宋" w:cs="仿宋"/>
                <w:color w:val="auto"/>
                <w:szCs w:val="21"/>
                <w:highlight w:val="none"/>
              </w:rPr>
            </w:pPr>
          </w:p>
        </w:tc>
        <w:tc>
          <w:tcPr>
            <w:tcW w:w="1461" w:type="dxa"/>
            <w:noWrap/>
            <w:vAlign w:val="top"/>
          </w:tcPr>
          <w:p w14:paraId="1411154E">
            <w:pPr>
              <w:pStyle w:val="6"/>
              <w:jc w:val="center"/>
              <w:rPr>
                <w:rFonts w:ascii="仿宋" w:hAnsi="仿宋" w:eastAsia="仿宋" w:cs="仿宋"/>
                <w:color w:val="auto"/>
                <w:szCs w:val="21"/>
                <w:highlight w:val="none"/>
              </w:rPr>
            </w:pPr>
          </w:p>
        </w:tc>
        <w:tc>
          <w:tcPr>
            <w:tcW w:w="2656" w:type="dxa"/>
            <w:noWrap/>
            <w:vAlign w:val="top"/>
          </w:tcPr>
          <w:p w14:paraId="5D6231F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0D1E06E">
            <w:pPr>
              <w:pStyle w:val="6"/>
              <w:jc w:val="center"/>
              <w:rPr>
                <w:rFonts w:ascii="仿宋" w:hAnsi="仿宋" w:eastAsia="仿宋" w:cs="仿宋"/>
                <w:color w:val="auto"/>
                <w:szCs w:val="21"/>
                <w:highlight w:val="none"/>
              </w:rPr>
            </w:pPr>
          </w:p>
        </w:tc>
      </w:tr>
      <w:tr w14:paraId="2846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EAB64B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7B4DF44">
            <w:pPr>
              <w:pStyle w:val="6"/>
              <w:jc w:val="center"/>
              <w:rPr>
                <w:rFonts w:ascii="仿宋" w:hAnsi="仿宋" w:eastAsia="仿宋" w:cs="仿宋"/>
                <w:color w:val="auto"/>
                <w:szCs w:val="21"/>
                <w:highlight w:val="none"/>
              </w:rPr>
            </w:pPr>
          </w:p>
        </w:tc>
        <w:tc>
          <w:tcPr>
            <w:tcW w:w="1089" w:type="dxa"/>
            <w:noWrap/>
            <w:vAlign w:val="top"/>
          </w:tcPr>
          <w:p w14:paraId="48707C50">
            <w:pPr>
              <w:pStyle w:val="6"/>
              <w:jc w:val="center"/>
              <w:rPr>
                <w:rFonts w:ascii="仿宋" w:hAnsi="仿宋" w:eastAsia="仿宋" w:cs="仿宋"/>
                <w:color w:val="auto"/>
                <w:szCs w:val="21"/>
                <w:highlight w:val="none"/>
              </w:rPr>
            </w:pPr>
          </w:p>
        </w:tc>
        <w:tc>
          <w:tcPr>
            <w:tcW w:w="1461" w:type="dxa"/>
            <w:noWrap/>
            <w:vAlign w:val="top"/>
          </w:tcPr>
          <w:p w14:paraId="0E521C02">
            <w:pPr>
              <w:pStyle w:val="6"/>
              <w:jc w:val="center"/>
              <w:rPr>
                <w:rFonts w:ascii="仿宋" w:hAnsi="仿宋" w:eastAsia="仿宋" w:cs="仿宋"/>
                <w:color w:val="auto"/>
                <w:szCs w:val="21"/>
                <w:highlight w:val="none"/>
              </w:rPr>
            </w:pPr>
          </w:p>
        </w:tc>
        <w:tc>
          <w:tcPr>
            <w:tcW w:w="2656" w:type="dxa"/>
            <w:noWrap/>
            <w:vAlign w:val="top"/>
          </w:tcPr>
          <w:p w14:paraId="1750854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5642F96">
            <w:pPr>
              <w:pStyle w:val="6"/>
              <w:jc w:val="center"/>
              <w:rPr>
                <w:rFonts w:ascii="仿宋" w:hAnsi="仿宋" w:eastAsia="仿宋" w:cs="仿宋"/>
                <w:color w:val="auto"/>
                <w:szCs w:val="21"/>
                <w:highlight w:val="none"/>
              </w:rPr>
            </w:pPr>
          </w:p>
        </w:tc>
      </w:tr>
      <w:tr w14:paraId="5A0C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60D778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A03BF71">
            <w:pPr>
              <w:pStyle w:val="6"/>
              <w:jc w:val="center"/>
              <w:rPr>
                <w:rFonts w:ascii="仿宋" w:hAnsi="仿宋" w:eastAsia="仿宋" w:cs="仿宋"/>
                <w:color w:val="auto"/>
                <w:szCs w:val="21"/>
                <w:highlight w:val="none"/>
              </w:rPr>
            </w:pPr>
          </w:p>
        </w:tc>
        <w:tc>
          <w:tcPr>
            <w:tcW w:w="1089" w:type="dxa"/>
            <w:noWrap/>
            <w:vAlign w:val="top"/>
          </w:tcPr>
          <w:p w14:paraId="1B58CB5C">
            <w:pPr>
              <w:pStyle w:val="6"/>
              <w:jc w:val="center"/>
              <w:rPr>
                <w:rFonts w:ascii="仿宋" w:hAnsi="仿宋" w:eastAsia="仿宋" w:cs="仿宋"/>
                <w:color w:val="auto"/>
                <w:szCs w:val="21"/>
                <w:highlight w:val="none"/>
              </w:rPr>
            </w:pPr>
          </w:p>
        </w:tc>
        <w:tc>
          <w:tcPr>
            <w:tcW w:w="1461" w:type="dxa"/>
            <w:noWrap/>
            <w:vAlign w:val="top"/>
          </w:tcPr>
          <w:p w14:paraId="760A2828">
            <w:pPr>
              <w:pStyle w:val="6"/>
              <w:jc w:val="center"/>
              <w:rPr>
                <w:rFonts w:ascii="仿宋" w:hAnsi="仿宋" w:eastAsia="仿宋" w:cs="仿宋"/>
                <w:color w:val="auto"/>
                <w:szCs w:val="21"/>
                <w:highlight w:val="none"/>
              </w:rPr>
            </w:pPr>
          </w:p>
        </w:tc>
        <w:tc>
          <w:tcPr>
            <w:tcW w:w="2656" w:type="dxa"/>
            <w:noWrap/>
            <w:vAlign w:val="top"/>
          </w:tcPr>
          <w:p w14:paraId="12A76E9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6BCFA38">
            <w:pPr>
              <w:pStyle w:val="6"/>
              <w:jc w:val="center"/>
              <w:rPr>
                <w:rFonts w:ascii="仿宋" w:hAnsi="仿宋" w:eastAsia="仿宋" w:cs="仿宋"/>
                <w:color w:val="auto"/>
                <w:szCs w:val="21"/>
                <w:highlight w:val="none"/>
              </w:rPr>
            </w:pPr>
          </w:p>
        </w:tc>
      </w:tr>
      <w:tr w14:paraId="42DB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B89406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610518B">
            <w:pPr>
              <w:pStyle w:val="6"/>
              <w:jc w:val="center"/>
              <w:rPr>
                <w:rFonts w:ascii="仿宋" w:hAnsi="仿宋" w:eastAsia="仿宋" w:cs="仿宋"/>
                <w:color w:val="auto"/>
                <w:szCs w:val="21"/>
                <w:highlight w:val="none"/>
              </w:rPr>
            </w:pPr>
          </w:p>
        </w:tc>
        <w:tc>
          <w:tcPr>
            <w:tcW w:w="1089" w:type="dxa"/>
            <w:noWrap/>
            <w:vAlign w:val="top"/>
          </w:tcPr>
          <w:p w14:paraId="577E396B">
            <w:pPr>
              <w:pStyle w:val="6"/>
              <w:jc w:val="center"/>
              <w:rPr>
                <w:rFonts w:ascii="仿宋" w:hAnsi="仿宋" w:eastAsia="仿宋" w:cs="仿宋"/>
                <w:color w:val="auto"/>
                <w:szCs w:val="21"/>
                <w:highlight w:val="none"/>
              </w:rPr>
            </w:pPr>
          </w:p>
        </w:tc>
        <w:tc>
          <w:tcPr>
            <w:tcW w:w="1461" w:type="dxa"/>
            <w:noWrap/>
            <w:vAlign w:val="top"/>
          </w:tcPr>
          <w:p w14:paraId="4F567E19">
            <w:pPr>
              <w:pStyle w:val="6"/>
              <w:jc w:val="center"/>
              <w:rPr>
                <w:rFonts w:ascii="仿宋" w:hAnsi="仿宋" w:eastAsia="仿宋" w:cs="仿宋"/>
                <w:color w:val="auto"/>
                <w:szCs w:val="21"/>
                <w:highlight w:val="none"/>
              </w:rPr>
            </w:pPr>
          </w:p>
        </w:tc>
        <w:tc>
          <w:tcPr>
            <w:tcW w:w="2656" w:type="dxa"/>
            <w:noWrap/>
            <w:vAlign w:val="top"/>
          </w:tcPr>
          <w:p w14:paraId="0974260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E913803">
            <w:pPr>
              <w:pStyle w:val="6"/>
              <w:jc w:val="center"/>
              <w:rPr>
                <w:rFonts w:ascii="仿宋" w:hAnsi="仿宋" w:eastAsia="仿宋" w:cs="仿宋"/>
                <w:color w:val="auto"/>
                <w:szCs w:val="21"/>
                <w:highlight w:val="none"/>
              </w:rPr>
            </w:pPr>
          </w:p>
        </w:tc>
      </w:tr>
      <w:tr w14:paraId="5FD0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6F0A7B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BE4B8F7">
            <w:pPr>
              <w:pStyle w:val="6"/>
              <w:jc w:val="center"/>
              <w:rPr>
                <w:rFonts w:ascii="仿宋" w:hAnsi="仿宋" w:eastAsia="仿宋" w:cs="仿宋"/>
                <w:color w:val="auto"/>
                <w:szCs w:val="21"/>
                <w:highlight w:val="none"/>
              </w:rPr>
            </w:pPr>
          </w:p>
        </w:tc>
        <w:tc>
          <w:tcPr>
            <w:tcW w:w="1089" w:type="dxa"/>
            <w:noWrap/>
            <w:vAlign w:val="top"/>
          </w:tcPr>
          <w:p w14:paraId="467A0E45">
            <w:pPr>
              <w:pStyle w:val="6"/>
              <w:jc w:val="center"/>
              <w:rPr>
                <w:rFonts w:ascii="仿宋" w:hAnsi="仿宋" w:eastAsia="仿宋" w:cs="仿宋"/>
                <w:color w:val="auto"/>
                <w:szCs w:val="21"/>
                <w:highlight w:val="none"/>
              </w:rPr>
            </w:pPr>
          </w:p>
        </w:tc>
        <w:tc>
          <w:tcPr>
            <w:tcW w:w="1461" w:type="dxa"/>
            <w:noWrap/>
            <w:vAlign w:val="top"/>
          </w:tcPr>
          <w:p w14:paraId="51B2678B">
            <w:pPr>
              <w:pStyle w:val="6"/>
              <w:jc w:val="center"/>
              <w:rPr>
                <w:rFonts w:ascii="仿宋" w:hAnsi="仿宋" w:eastAsia="仿宋" w:cs="仿宋"/>
                <w:color w:val="auto"/>
                <w:szCs w:val="21"/>
                <w:highlight w:val="none"/>
              </w:rPr>
            </w:pPr>
          </w:p>
        </w:tc>
        <w:tc>
          <w:tcPr>
            <w:tcW w:w="2656" w:type="dxa"/>
            <w:noWrap/>
            <w:vAlign w:val="top"/>
          </w:tcPr>
          <w:p w14:paraId="0EFE72E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19D3E6D">
            <w:pPr>
              <w:pStyle w:val="6"/>
              <w:jc w:val="center"/>
              <w:rPr>
                <w:rFonts w:ascii="仿宋" w:hAnsi="仿宋" w:eastAsia="仿宋" w:cs="仿宋"/>
                <w:color w:val="auto"/>
                <w:szCs w:val="21"/>
                <w:highlight w:val="none"/>
              </w:rPr>
            </w:pPr>
          </w:p>
        </w:tc>
      </w:tr>
      <w:tr w14:paraId="218D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B32772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E0ED806">
            <w:pPr>
              <w:pStyle w:val="6"/>
              <w:jc w:val="center"/>
              <w:rPr>
                <w:rFonts w:ascii="仿宋" w:hAnsi="仿宋" w:eastAsia="仿宋" w:cs="仿宋"/>
                <w:color w:val="auto"/>
                <w:szCs w:val="21"/>
                <w:highlight w:val="none"/>
              </w:rPr>
            </w:pPr>
          </w:p>
        </w:tc>
        <w:tc>
          <w:tcPr>
            <w:tcW w:w="1089" w:type="dxa"/>
            <w:noWrap/>
            <w:vAlign w:val="top"/>
          </w:tcPr>
          <w:p w14:paraId="73F9EFC6">
            <w:pPr>
              <w:pStyle w:val="6"/>
              <w:jc w:val="center"/>
              <w:rPr>
                <w:rFonts w:ascii="仿宋" w:hAnsi="仿宋" w:eastAsia="仿宋" w:cs="仿宋"/>
                <w:color w:val="auto"/>
                <w:szCs w:val="21"/>
                <w:highlight w:val="none"/>
              </w:rPr>
            </w:pPr>
          </w:p>
        </w:tc>
        <w:tc>
          <w:tcPr>
            <w:tcW w:w="1461" w:type="dxa"/>
            <w:noWrap/>
            <w:vAlign w:val="top"/>
          </w:tcPr>
          <w:p w14:paraId="160AF5FC">
            <w:pPr>
              <w:pStyle w:val="6"/>
              <w:jc w:val="center"/>
              <w:rPr>
                <w:rFonts w:ascii="仿宋" w:hAnsi="仿宋" w:eastAsia="仿宋" w:cs="仿宋"/>
                <w:color w:val="auto"/>
                <w:szCs w:val="21"/>
                <w:highlight w:val="none"/>
              </w:rPr>
            </w:pPr>
          </w:p>
        </w:tc>
        <w:tc>
          <w:tcPr>
            <w:tcW w:w="2656" w:type="dxa"/>
            <w:noWrap/>
            <w:vAlign w:val="top"/>
          </w:tcPr>
          <w:p w14:paraId="0BBD45C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0874E81">
            <w:pPr>
              <w:pStyle w:val="6"/>
              <w:jc w:val="center"/>
              <w:rPr>
                <w:rFonts w:ascii="仿宋" w:hAnsi="仿宋" w:eastAsia="仿宋" w:cs="仿宋"/>
                <w:color w:val="auto"/>
                <w:szCs w:val="21"/>
                <w:highlight w:val="none"/>
              </w:rPr>
            </w:pPr>
          </w:p>
        </w:tc>
      </w:tr>
      <w:tr w14:paraId="017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29FFEE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DEC7F06">
            <w:pPr>
              <w:pStyle w:val="6"/>
              <w:jc w:val="center"/>
              <w:rPr>
                <w:rFonts w:ascii="仿宋" w:hAnsi="仿宋" w:eastAsia="仿宋" w:cs="仿宋"/>
                <w:color w:val="auto"/>
                <w:szCs w:val="21"/>
                <w:highlight w:val="none"/>
              </w:rPr>
            </w:pPr>
          </w:p>
        </w:tc>
        <w:tc>
          <w:tcPr>
            <w:tcW w:w="1089" w:type="dxa"/>
            <w:noWrap/>
            <w:vAlign w:val="top"/>
          </w:tcPr>
          <w:p w14:paraId="101C54CA">
            <w:pPr>
              <w:pStyle w:val="6"/>
              <w:jc w:val="center"/>
              <w:rPr>
                <w:rFonts w:ascii="仿宋" w:hAnsi="仿宋" w:eastAsia="仿宋" w:cs="仿宋"/>
                <w:color w:val="auto"/>
                <w:szCs w:val="21"/>
                <w:highlight w:val="none"/>
              </w:rPr>
            </w:pPr>
          </w:p>
        </w:tc>
        <w:tc>
          <w:tcPr>
            <w:tcW w:w="1461" w:type="dxa"/>
            <w:noWrap/>
            <w:vAlign w:val="top"/>
          </w:tcPr>
          <w:p w14:paraId="3F96CBE6">
            <w:pPr>
              <w:pStyle w:val="6"/>
              <w:jc w:val="center"/>
              <w:rPr>
                <w:rFonts w:ascii="仿宋" w:hAnsi="仿宋" w:eastAsia="仿宋" w:cs="仿宋"/>
                <w:color w:val="auto"/>
                <w:szCs w:val="21"/>
                <w:highlight w:val="none"/>
              </w:rPr>
            </w:pPr>
          </w:p>
        </w:tc>
        <w:tc>
          <w:tcPr>
            <w:tcW w:w="2656" w:type="dxa"/>
            <w:noWrap/>
            <w:vAlign w:val="top"/>
          </w:tcPr>
          <w:p w14:paraId="64EC89E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52415EE">
            <w:pPr>
              <w:pStyle w:val="6"/>
              <w:jc w:val="center"/>
              <w:rPr>
                <w:rFonts w:ascii="仿宋" w:hAnsi="仿宋" w:eastAsia="仿宋" w:cs="仿宋"/>
                <w:color w:val="auto"/>
                <w:szCs w:val="21"/>
                <w:highlight w:val="none"/>
              </w:rPr>
            </w:pPr>
          </w:p>
        </w:tc>
      </w:tr>
      <w:tr w14:paraId="7077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45103845">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0149F218">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4A1ADD09">
            <w:pPr>
              <w:pStyle w:val="6"/>
              <w:ind w:firstLine="480"/>
              <w:jc w:val="center"/>
              <w:rPr>
                <w:rFonts w:ascii="仿宋" w:hAnsi="仿宋" w:eastAsia="仿宋" w:cs="仿宋"/>
                <w:color w:val="auto"/>
                <w:sz w:val="24"/>
                <w:highlight w:val="none"/>
              </w:rPr>
            </w:pPr>
          </w:p>
        </w:tc>
        <w:tc>
          <w:tcPr>
            <w:tcW w:w="1461" w:type="dxa"/>
            <w:noWrap/>
            <w:vAlign w:val="top"/>
          </w:tcPr>
          <w:p w14:paraId="30BF45F2">
            <w:pPr>
              <w:pStyle w:val="6"/>
              <w:ind w:firstLine="480"/>
              <w:jc w:val="center"/>
              <w:rPr>
                <w:rFonts w:ascii="仿宋" w:hAnsi="仿宋" w:eastAsia="仿宋" w:cs="仿宋"/>
                <w:color w:val="auto"/>
                <w:sz w:val="24"/>
                <w:highlight w:val="none"/>
              </w:rPr>
            </w:pPr>
          </w:p>
        </w:tc>
        <w:tc>
          <w:tcPr>
            <w:tcW w:w="2656" w:type="dxa"/>
            <w:noWrap/>
            <w:vAlign w:val="top"/>
          </w:tcPr>
          <w:p w14:paraId="4E1D10D3">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472FC0CF">
            <w:pPr>
              <w:pStyle w:val="6"/>
              <w:ind w:firstLine="480"/>
              <w:jc w:val="center"/>
              <w:rPr>
                <w:rFonts w:ascii="仿宋" w:hAnsi="仿宋" w:eastAsia="仿宋" w:cs="仿宋"/>
                <w:color w:val="auto"/>
                <w:sz w:val="24"/>
                <w:highlight w:val="none"/>
              </w:rPr>
            </w:pPr>
          </w:p>
        </w:tc>
      </w:tr>
    </w:tbl>
    <w:p w14:paraId="5B12D729">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0387D93A">
      <w:pPr>
        <w:shd w:val="solid" w:color="FFFFFF" w:fill="auto"/>
        <w:autoSpaceDN w:val="0"/>
        <w:rPr>
          <w:rFonts w:ascii="仿宋" w:hAnsi="仿宋" w:eastAsia="仿宋" w:cs="仿宋"/>
          <w:b/>
          <w:color w:val="auto"/>
          <w:sz w:val="36"/>
          <w:szCs w:val="36"/>
          <w:highlight w:val="none"/>
          <w:shd w:val="clear" w:color="auto" w:fill="FFFFFF"/>
        </w:rPr>
      </w:pPr>
    </w:p>
    <w:p w14:paraId="77F0B213">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77BFDC43">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3CC64EA0">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334805FB">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5E4FA6B">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7F41612">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AE54982">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EC9B6AC">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7D6BA1D">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AF71C2E">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4FFF1936">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90E257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FB488BC">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5F50576">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CDD38CE">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E77EA39">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5F3E4D1">
            <w:pPr>
              <w:shd w:val="solid" w:color="FFFFFF" w:fill="auto"/>
              <w:autoSpaceDN w:val="0"/>
              <w:jc w:val="center"/>
              <w:rPr>
                <w:rFonts w:ascii="仿宋" w:hAnsi="仿宋" w:eastAsia="仿宋" w:cs="仿宋"/>
                <w:color w:val="auto"/>
                <w:highlight w:val="none"/>
                <w:shd w:val="clear" w:color="auto" w:fill="FFFFFF"/>
              </w:rPr>
            </w:pPr>
          </w:p>
        </w:tc>
      </w:tr>
      <w:tr w14:paraId="329B91A7">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2C9350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954B233">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B7E177E">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5C61BE9">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3901A8D">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C91E2D9">
            <w:pPr>
              <w:shd w:val="solid" w:color="FFFFFF" w:fill="auto"/>
              <w:autoSpaceDN w:val="0"/>
              <w:jc w:val="center"/>
              <w:rPr>
                <w:rFonts w:ascii="仿宋" w:hAnsi="仿宋" w:eastAsia="仿宋" w:cs="仿宋"/>
                <w:color w:val="auto"/>
                <w:highlight w:val="none"/>
                <w:shd w:val="clear" w:color="auto" w:fill="FFFFFF"/>
              </w:rPr>
            </w:pPr>
          </w:p>
        </w:tc>
      </w:tr>
      <w:tr w14:paraId="4D0A06B0">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F0B4A61">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B2A0851">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537FFC0">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469ED48">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23D9DA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8F82FB0">
            <w:pPr>
              <w:shd w:val="solid" w:color="FFFFFF" w:fill="auto"/>
              <w:autoSpaceDN w:val="0"/>
              <w:jc w:val="center"/>
              <w:rPr>
                <w:rFonts w:ascii="仿宋" w:hAnsi="仿宋" w:eastAsia="仿宋" w:cs="仿宋"/>
                <w:color w:val="auto"/>
                <w:highlight w:val="none"/>
                <w:shd w:val="clear" w:color="auto" w:fill="FFFFFF"/>
              </w:rPr>
            </w:pPr>
          </w:p>
        </w:tc>
      </w:tr>
      <w:tr w14:paraId="75D9DE57">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C6B096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23C07DF">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3430CD1">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39FA9BA">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08CB06D">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94A458D">
            <w:pPr>
              <w:shd w:val="solid" w:color="FFFFFF" w:fill="auto"/>
              <w:autoSpaceDN w:val="0"/>
              <w:jc w:val="center"/>
              <w:rPr>
                <w:rFonts w:ascii="仿宋" w:hAnsi="仿宋" w:eastAsia="仿宋" w:cs="仿宋"/>
                <w:color w:val="auto"/>
                <w:sz w:val="24"/>
                <w:highlight w:val="none"/>
                <w:shd w:val="clear" w:color="auto" w:fill="FFFFFF"/>
              </w:rPr>
            </w:pPr>
          </w:p>
        </w:tc>
      </w:tr>
      <w:tr w14:paraId="4A7C675D">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2960F4E">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E7255EC">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96D93BE">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37391CC9">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1722652D">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4185DEDA">
            <w:pPr>
              <w:shd w:val="solid" w:color="FFFFFF" w:fill="auto"/>
              <w:autoSpaceDN w:val="0"/>
              <w:jc w:val="center"/>
              <w:rPr>
                <w:rFonts w:ascii="仿宋" w:hAnsi="仿宋" w:eastAsia="仿宋" w:cs="仿宋"/>
                <w:color w:val="auto"/>
                <w:sz w:val="24"/>
                <w:highlight w:val="none"/>
                <w:shd w:val="clear" w:color="auto" w:fill="FFFFFF"/>
              </w:rPr>
            </w:pPr>
          </w:p>
        </w:tc>
      </w:tr>
    </w:tbl>
    <w:p w14:paraId="0FF3F349">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5B14D4F9">
      <w:pPr>
        <w:widowControl/>
        <w:rPr>
          <w:rFonts w:ascii="仿宋" w:hAnsi="仿宋" w:eastAsia="仿宋" w:cs="仿宋"/>
          <w:color w:val="auto"/>
          <w:highlight w:val="none"/>
        </w:rPr>
      </w:pPr>
    </w:p>
    <w:p w14:paraId="5D17CDD6">
      <w:pPr>
        <w:widowControl/>
        <w:rPr>
          <w:rFonts w:ascii="仿宋" w:hAnsi="仿宋" w:eastAsia="仿宋" w:cs="仿宋"/>
          <w:color w:val="auto"/>
          <w:highlight w:val="none"/>
        </w:rPr>
      </w:pPr>
    </w:p>
    <w:p w14:paraId="306EE416">
      <w:pPr>
        <w:widowControl/>
        <w:rPr>
          <w:rFonts w:ascii="仿宋" w:hAnsi="仿宋" w:eastAsia="仿宋" w:cs="仿宋"/>
          <w:color w:val="auto"/>
          <w:highlight w:val="none"/>
        </w:rPr>
      </w:pPr>
    </w:p>
    <w:p w14:paraId="5467B65E">
      <w:pPr>
        <w:widowControl/>
        <w:rPr>
          <w:rFonts w:ascii="仿宋" w:hAnsi="仿宋" w:eastAsia="仿宋" w:cs="仿宋"/>
          <w:color w:val="auto"/>
          <w:highlight w:val="none"/>
        </w:rPr>
      </w:pPr>
    </w:p>
    <w:p w14:paraId="123E1807">
      <w:pPr>
        <w:widowControl/>
        <w:rPr>
          <w:rFonts w:ascii="仿宋" w:hAnsi="仿宋" w:eastAsia="仿宋" w:cs="仿宋"/>
          <w:color w:val="auto"/>
          <w:highlight w:val="none"/>
        </w:rPr>
      </w:pPr>
    </w:p>
    <w:p w14:paraId="09C18878">
      <w:pPr>
        <w:widowControl/>
        <w:rPr>
          <w:rFonts w:ascii="仿宋" w:hAnsi="仿宋" w:eastAsia="仿宋" w:cs="仿宋"/>
          <w:color w:val="auto"/>
          <w:highlight w:val="none"/>
        </w:rPr>
      </w:pPr>
    </w:p>
    <w:p w14:paraId="55401D3D">
      <w:pPr>
        <w:widowControl/>
        <w:rPr>
          <w:rFonts w:ascii="仿宋" w:hAnsi="仿宋" w:eastAsia="仿宋" w:cs="仿宋"/>
          <w:color w:val="auto"/>
          <w:highlight w:val="none"/>
        </w:rPr>
      </w:pPr>
    </w:p>
    <w:p w14:paraId="55C1EB73">
      <w:pPr>
        <w:widowControl/>
        <w:rPr>
          <w:rFonts w:ascii="仿宋" w:hAnsi="仿宋" w:eastAsia="仿宋" w:cs="仿宋"/>
          <w:color w:val="auto"/>
          <w:highlight w:val="none"/>
        </w:rPr>
      </w:pPr>
    </w:p>
    <w:p w14:paraId="7CBF6D21">
      <w:pPr>
        <w:tabs>
          <w:tab w:val="left" w:pos="900"/>
        </w:tabs>
        <w:snapToGrid w:val="0"/>
        <w:rPr>
          <w:rFonts w:ascii="仿宋" w:hAnsi="仿宋" w:eastAsia="仿宋" w:cs="仿宋"/>
          <w:b/>
          <w:bCs/>
          <w:color w:val="auto"/>
          <w:sz w:val="30"/>
          <w:szCs w:val="30"/>
          <w:highlight w:val="none"/>
        </w:rPr>
      </w:pPr>
    </w:p>
    <w:p w14:paraId="66DC7B38">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28922C9B">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5FE43EE9">
      <w:pPr>
        <w:rPr>
          <w:rFonts w:ascii="仿宋" w:hAnsi="仿宋" w:eastAsia="仿宋" w:cs="仿宋"/>
          <w:color w:val="auto"/>
          <w:highlight w:val="none"/>
        </w:rPr>
      </w:pPr>
    </w:p>
    <w:p w14:paraId="0861C5E6">
      <w:pPr>
        <w:rPr>
          <w:rFonts w:ascii="仿宋" w:hAnsi="仿宋" w:eastAsia="仿宋" w:cs="仿宋"/>
          <w:b/>
          <w:bCs/>
          <w:color w:val="auto"/>
          <w:highlight w:val="none"/>
        </w:rPr>
      </w:pPr>
    </w:p>
    <w:p w14:paraId="3D5B04E5">
      <w:pPr>
        <w:pStyle w:val="39"/>
        <w:rPr>
          <w:rFonts w:ascii="仿宋" w:hAnsi="仿宋" w:eastAsia="仿宋" w:cs="仿宋"/>
          <w:color w:val="auto"/>
          <w:sz w:val="20"/>
          <w:szCs w:val="21"/>
          <w:highlight w:val="none"/>
        </w:rPr>
      </w:pPr>
    </w:p>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792B">
    <w:pPr>
      <w:pStyle w:val="14"/>
      <w:jc w:val="center"/>
    </w:pPr>
  </w:p>
  <w:p w14:paraId="5F5F1BA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CE1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D22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73F0">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707CD">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1C20">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09192">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06C09192">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59F4">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ACAD5">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0ABACAD5">
                    <w:pPr>
                      <w:pStyle w:val="14"/>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40</w:t>
                    </w:r>
                    <w:r>
                      <w:rPr>
                        <w:rFonts w:ascii="宋体" w:hAnsi="宋体"/>
                        <w:sz w:val="28"/>
                      </w:rPr>
                      <w:fldChar w:fldCharType="end"/>
                    </w:r>
                  </w:p>
                </w:txbxContent>
              </v:textbox>
            </v:shape>
          </w:pict>
        </mc:Fallback>
      </mc:AlternateContent>
    </w:r>
  </w:p>
  <w:p w14:paraId="60C23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B88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09290">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900929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EDE2">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9F7154"/>
    <w:rsid w:val="02CA09E4"/>
    <w:rsid w:val="02F124D7"/>
    <w:rsid w:val="03752CA9"/>
    <w:rsid w:val="03FE0BDA"/>
    <w:rsid w:val="04281941"/>
    <w:rsid w:val="04985490"/>
    <w:rsid w:val="04AB46BC"/>
    <w:rsid w:val="04B35139"/>
    <w:rsid w:val="05341DD6"/>
    <w:rsid w:val="055508D7"/>
    <w:rsid w:val="055C54A4"/>
    <w:rsid w:val="05822173"/>
    <w:rsid w:val="05B06C97"/>
    <w:rsid w:val="05D87636"/>
    <w:rsid w:val="05E564E6"/>
    <w:rsid w:val="05E95A02"/>
    <w:rsid w:val="066B5CCB"/>
    <w:rsid w:val="066E30C6"/>
    <w:rsid w:val="067A2C3E"/>
    <w:rsid w:val="06990C80"/>
    <w:rsid w:val="06AF067A"/>
    <w:rsid w:val="06E67100"/>
    <w:rsid w:val="06F15AA5"/>
    <w:rsid w:val="06F7130D"/>
    <w:rsid w:val="06F9441E"/>
    <w:rsid w:val="070338E0"/>
    <w:rsid w:val="07042ED3"/>
    <w:rsid w:val="07372051"/>
    <w:rsid w:val="073F20F3"/>
    <w:rsid w:val="07865BD1"/>
    <w:rsid w:val="08440C61"/>
    <w:rsid w:val="087C3466"/>
    <w:rsid w:val="08A06C94"/>
    <w:rsid w:val="08A658D4"/>
    <w:rsid w:val="08C703AB"/>
    <w:rsid w:val="08EC3C9C"/>
    <w:rsid w:val="090A453E"/>
    <w:rsid w:val="09100C9B"/>
    <w:rsid w:val="0917343A"/>
    <w:rsid w:val="094F7D4F"/>
    <w:rsid w:val="09693B6E"/>
    <w:rsid w:val="09AC3C53"/>
    <w:rsid w:val="0A995D85"/>
    <w:rsid w:val="0ABF0488"/>
    <w:rsid w:val="0AC55E1A"/>
    <w:rsid w:val="0AF1564D"/>
    <w:rsid w:val="0B1C293E"/>
    <w:rsid w:val="0B3568A8"/>
    <w:rsid w:val="0B3A44E9"/>
    <w:rsid w:val="0B8B09F6"/>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5F3DB9"/>
    <w:rsid w:val="116A4DD1"/>
    <w:rsid w:val="11813D9C"/>
    <w:rsid w:val="119F2CCD"/>
    <w:rsid w:val="11F951AD"/>
    <w:rsid w:val="11FF6A7D"/>
    <w:rsid w:val="1209283C"/>
    <w:rsid w:val="121717B7"/>
    <w:rsid w:val="124318AA"/>
    <w:rsid w:val="129A21D6"/>
    <w:rsid w:val="12AC4F18"/>
    <w:rsid w:val="12B05446"/>
    <w:rsid w:val="12C24E37"/>
    <w:rsid w:val="12EC17AB"/>
    <w:rsid w:val="1342614C"/>
    <w:rsid w:val="135D424C"/>
    <w:rsid w:val="138233B4"/>
    <w:rsid w:val="13E353C4"/>
    <w:rsid w:val="13E428F7"/>
    <w:rsid w:val="1404664E"/>
    <w:rsid w:val="141536C9"/>
    <w:rsid w:val="14267904"/>
    <w:rsid w:val="142D08D6"/>
    <w:rsid w:val="149C34F4"/>
    <w:rsid w:val="154871D8"/>
    <w:rsid w:val="154A2F50"/>
    <w:rsid w:val="16136072"/>
    <w:rsid w:val="163850A9"/>
    <w:rsid w:val="16EE5153"/>
    <w:rsid w:val="17027AE3"/>
    <w:rsid w:val="171D7F7B"/>
    <w:rsid w:val="171E4299"/>
    <w:rsid w:val="1723614E"/>
    <w:rsid w:val="17331A6F"/>
    <w:rsid w:val="175E45A7"/>
    <w:rsid w:val="17D77554"/>
    <w:rsid w:val="185D78C8"/>
    <w:rsid w:val="186B4747"/>
    <w:rsid w:val="18B3705E"/>
    <w:rsid w:val="18F278C0"/>
    <w:rsid w:val="18F356AC"/>
    <w:rsid w:val="190308C9"/>
    <w:rsid w:val="19A075E2"/>
    <w:rsid w:val="19A54BF8"/>
    <w:rsid w:val="19B908B9"/>
    <w:rsid w:val="19DB686C"/>
    <w:rsid w:val="19F02387"/>
    <w:rsid w:val="1A36230E"/>
    <w:rsid w:val="1A3D6F72"/>
    <w:rsid w:val="1A427540"/>
    <w:rsid w:val="1A8B26B6"/>
    <w:rsid w:val="1B095BF3"/>
    <w:rsid w:val="1B111369"/>
    <w:rsid w:val="1B470BCD"/>
    <w:rsid w:val="1B5A1A13"/>
    <w:rsid w:val="1BAB04C0"/>
    <w:rsid w:val="1BC16CEB"/>
    <w:rsid w:val="1C484F93"/>
    <w:rsid w:val="1C5D04A6"/>
    <w:rsid w:val="1CBF4223"/>
    <w:rsid w:val="1CEB6DC6"/>
    <w:rsid w:val="1CF865A8"/>
    <w:rsid w:val="1D0520BB"/>
    <w:rsid w:val="1D125D91"/>
    <w:rsid w:val="1D4604A0"/>
    <w:rsid w:val="1D644311"/>
    <w:rsid w:val="1D82600E"/>
    <w:rsid w:val="1DC40150"/>
    <w:rsid w:val="1DC71AC6"/>
    <w:rsid w:val="1DE81558"/>
    <w:rsid w:val="1DF24184"/>
    <w:rsid w:val="1E462759"/>
    <w:rsid w:val="1E7D6144"/>
    <w:rsid w:val="1E8A2EC7"/>
    <w:rsid w:val="1EBC74C2"/>
    <w:rsid w:val="1F025FEF"/>
    <w:rsid w:val="1F7C289F"/>
    <w:rsid w:val="1F910843"/>
    <w:rsid w:val="200879E5"/>
    <w:rsid w:val="20D13D52"/>
    <w:rsid w:val="210D0AFA"/>
    <w:rsid w:val="212C1B08"/>
    <w:rsid w:val="213B39C3"/>
    <w:rsid w:val="214949F3"/>
    <w:rsid w:val="21623716"/>
    <w:rsid w:val="217A696B"/>
    <w:rsid w:val="21DA1AFF"/>
    <w:rsid w:val="223F7035"/>
    <w:rsid w:val="225277DB"/>
    <w:rsid w:val="22D32107"/>
    <w:rsid w:val="231B4990"/>
    <w:rsid w:val="23E816F7"/>
    <w:rsid w:val="23EE53EE"/>
    <w:rsid w:val="244D19B7"/>
    <w:rsid w:val="246B444C"/>
    <w:rsid w:val="249B5576"/>
    <w:rsid w:val="249D0AE4"/>
    <w:rsid w:val="24E419CA"/>
    <w:rsid w:val="24E63CB9"/>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297CEA"/>
    <w:rsid w:val="273B6B9C"/>
    <w:rsid w:val="274E5C59"/>
    <w:rsid w:val="275E60D0"/>
    <w:rsid w:val="27612CE3"/>
    <w:rsid w:val="27A46A2C"/>
    <w:rsid w:val="27DD40F7"/>
    <w:rsid w:val="282F5C39"/>
    <w:rsid w:val="283E3B7B"/>
    <w:rsid w:val="28565D06"/>
    <w:rsid w:val="286A598B"/>
    <w:rsid w:val="28701009"/>
    <w:rsid w:val="28C03048"/>
    <w:rsid w:val="28DF17A9"/>
    <w:rsid w:val="28EF06F7"/>
    <w:rsid w:val="290D5B2F"/>
    <w:rsid w:val="29C72969"/>
    <w:rsid w:val="2A07545B"/>
    <w:rsid w:val="2A457AA4"/>
    <w:rsid w:val="2A47537F"/>
    <w:rsid w:val="2A66010A"/>
    <w:rsid w:val="2A6E2E5C"/>
    <w:rsid w:val="2ADB16DE"/>
    <w:rsid w:val="2AF02C7C"/>
    <w:rsid w:val="2BDF11C1"/>
    <w:rsid w:val="2C15787A"/>
    <w:rsid w:val="2CCB09C2"/>
    <w:rsid w:val="2CCD0296"/>
    <w:rsid w:val="2CF2314C"/>
    <w:rsid w:val="2D46629B"/>
    <w:rsid w:val="2D642C97"/>
    <w:rsid w:val="2D746964"/>
    <w:rsid w:val="2DD35D80"/>
    <w:rsid w:val="2DD92C6B"/>
    <w:rsid w:val="2DDD7629"/>
    <w:rsid w:val="2E1A0E2D"/>
    <w:rsid w:val="2E25611C"/>
    <w:rsid w:val="2E526C0E"/>
    <w:rsid w:val="2ED2428A"/>
    <w:rsid w:val="2EFC7961"/>
    <w:rsid w:val="2F05640D"/>
    <w:rsid w:val="2F3545D6"/>
    <w:rsid w:val="2FB74805"/>
    <w:rsid w:val="2FC55FF4"/>
    <w:rsid w:val="2FF93212"/>
    <w:rsid w:val="30336FAA"/>
    <w:rsid w:val="304F384B"/>
    <w:rsid w:val="305C1F57"/>
    <w:rsid w:val="306042AE"/>
    <w:rsid w:val="30696528"/>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9F5B79"/>
    <w:rsid w:val="35B120D7"/>
    <w:rsid w:val="35F01613"/>
    <w:rsid w:val="36753612"/>
    <w:rsid w:val="36940F56"/>
    <w:rsid w:val="36B07B54"/>
    <w:rsid w:val="36E26876"/>
    <w:rsid w:val="370922AC"/>
    <w:rsid w:val="375C4C13"/>
    <w:rsid w:val="376B36D9"/>
    <w:rsid w:val="378508D2"/>
    <w:rsid w:val="37B07132"/>
    <w:rsid w:val="37B36400"/>
    <w:rsid w:val="37BF25F9"/>
    <w:rsid w:val="3801173C"/>
    <w:rsid w:val="384F2670"/>
    <w:rsid w:val="387B504A"/>
    <w:rsid w:val="38A1310C"/>
    <w:rsid w:val="38B42C57"/>
    <w:rsid w:val="38D50A54"/>
    <w:rsid w:val="38D97FC3"/>
    <w:rsid w:val="38DE382B"/>
    <w:rsid w:val="38F246B4"/>
    <w:rsid w:val="38F51926"/>
    <w:rsid w:val="39070FD4"/>
    <w:rsid w:val="39162FC5"/>
    <w:rsid w:val="39466432"/>
    <w:rsid w:val="39495149"/>
    <w:rsid w:val="399C13FB"/>
    <w:rsid w:val="39AA2742"/>
    <w:rsid w:val="39B50A30"/>
    <w:rsid w:val="3A5F06D9"/>
    <w:rsid w:val="3A642C02"/>
    <w:rsid w:val="3A9911BA"/>
    <w:rsid w:val="3A9D4C9A"/>
    <w:rsid w:val="3AA225EA"/>
    <w:rsid w:val="3AF37A62"/>
    <w:rsid w:val="3AF9494C"/>
    <w:rsid w:val="3B273235"/>
    <w:rsid w:val="3B3E354A"/>
    <w:rsid w:val="3BE0361A"/>
    <w:rsid w:val="3BF55114"/>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A11C51"/>
    <w:rsid w:val="3ED92C56"/>
    <w:rsid w:val="3EDC080D"/>
    <w:rsid w:val="3F3E3276"/>
    <w:rsid w:val="3F4A3181"/>
    <w:rsid w:val="3F566811"/>
    <w:rsid w:val="3F715006"/>
    <w:rsid w:val="3FE71217"/>
    <w:rsid w:val="3FEE25A6"/>
    <w:rsid w:val="400C0C7E"/>
    <w:rsid w:val="4018539A"/>
    <w:rsid w:val="40C20084"/>
    <w:rsid w:val="41114454"/>
    <w:rsid w:val="413E755D"/>
    <w:rsid w:val="41574123"/>
    <w:rsid w:val="417B255F"/>
    <w:rsid w:val="4204424E"/>
    <w:rsid w:val="42375501"/>
    <w:rsid w:val="425C7A53"/>
    <w:rsid w:val="4286563C"/>
    <w:rsid w:val="42982C9D"/>
    <w:rsid w:val="42C6415E"/>
    <w:rsid w:val="42EE4356"/>
    <w:rsid w:val="438959BF"/>
    <w:rsid w:val="438C2399"/>
    <w:rsid w:val="43A55671"/>
    <w:rsid w:val="43D23C3F"/>
    <w:rsid w:val="43ED5015"/>
    <w:rsid w:val="43F35273"/>
    <w:rsid w:val="44421112"/>
    <w:rsid w:val="447A4C07"/>
    <w:rsid w:val="4493196E"/>
    <w:rsid w:val="44E126D9"/>
    <w:rsid w:val="45703A5D"/>
    <w:rsid w:val="457F1271"/>
    <w:rsid w:val="45914F12"/>
    <w:rsid w:val="459B2739"/>
    <w:rsid w:val="45A146CE"/>
    <w:rsid w:val="45AB4F18"/>
    <w:rsid w:val="45D60635"/>
    <w:rsid w:val="45F4643C"/>
    <w:rsid w:val="46801454"/>
    <w:rsid w:val="46813827"/>
    <w:rsid w:val="46835B12"/>
    <w:rsid w:val="46AA1017"/>
    <w:rsid w:val="46BD436A"/>
    <w:rsid w:val="46F27523"/>
    <w:rsid w:val="47864444"/>
    <w:rsid w:val="47BD4E90"/>
    <w:rsid w:val="47BE0E00"/>
    <w:rsid w:val="47E028B2"/>
    <w:rsid w:val="48256D81"/>
    <w:rsid w:val="48927568"/>
    <w:rsid w:val="48BC5563"/>
    <w:rsid w:val="48CA7928"/>
    <w:rsid w:val="49965360"/>
    <w:rsid w:val="49E64095"/>
    <w:rsid w:val="4A235542"/>
    <w:rsid w:val="4ABE0C1A"/>
    <w:rsid w:val="4AF13892"/>
    <w:rsid w:val="4AF67FF7"/>
    <w:rsid w:val="4BBA3FB6"/>
    <w:rsid w:val="4BC211F6"/>
    <w:rsid w:val="4BDD5A2A"/>
    <w:rsid w:val="4BE058B5"/>
    <w:rsid w:val="4BE63A3B"/>
    <w:rsid w:val="4C7C7CA1"/>
    <w:rsid w:val="4CA54934"/>
    <w:rsid w:val="4CCC0113"/>
    <w:rsid w:val="4CD81E6B"/>
    <w:rsid w:val="4CF35CBE"/>
    <w:rsid w:val="4D3660F8"/>
    <w:rsid w:val="4D3D07EA"/>
    <w:rsid w:val="4D48080E"/>
    <w:rsid w:val="4D8E7609"/>
    <w:rsid w:val="4E0B42CE"/>
    <w:rsid w:val="4E1664ED"/>
    <w:rsid w:val="4E217FEA"/>
    <w:rsid w:val="4E3233FE"/>
    <w:rsid w:val="4E9F7C11"/>
    <w:rsid w:val="4EB530BE"/>
    <w:rsid w:val="4EC465A2"/>
    <w:rsid w:val="4ED41463"/>
    <w:rsid w:val="4EF70D4B"/>
    <w:rsid w:val="4F155DA1"/>
    <w:rsid w:val="4F2A2ECF"/>
    <w:rsid w:val="4F457F7B"/>
    <w:rsid w:val="4F74239C"/>
    <w:rsid w:val="4F964E2F"/>
    <w:rsid w:val="500951DA"/>
    <w:rsid w:val="502846A3"/>
    <w:rsid w:val="5034349D"/>
    <w:rsid w:val="50816E09"/>
    <w:rsid w:val="50930868"/>
    <w:rsid w:val="50B32805"/>
    <w:rsid w:val="50C327D7"/>
    <w:rsid w:val="50D4718B"/>
    <w:rsid w:val="510A2455"/>
    <w:rsid w:val="51143E36"/>
    <w:rsid w:val="514D5812"/>
    <w:rsid w:val="515A2F30"/>
    <w:rsid w:val="51C23892"/>
    <w:rsid w:val="51D23526"/>
    <w:rsid w:val="521D66D2"/>
    <w:rsid w:val="524B402F"/>
    <w:rsid w:val="5265261A"/>
    <w:rsid w:val="52C05290"/>
    <w:rsid w:val="52E875F5"/>
    <w:rsid w:val="532F7885"/>
    <w:rsid w:val="533307BD"/>
    <w:rsid w:val="53355D9F"/>
    <w:rsid w:val="535D7D17"/>
    <w:rsid w:val="53BD2563"/>
    <w:rsid w:val="53E51541"/>
    <w:rsid w:val="541C54DC"/>
    <w:rsid w:val="54572C77"/>
    <w:rsid w:val="54894F12"/>
    <w:rsid w:val="54AB2493"/>
    <w:rsid w:val="54CD2C7A"/>
    <w:rsid w:val="54E214B6"/>
    <w:rsid w:val="550640C3"/>
    <w:rsid w:val="55120A66"/>
    <w:rsid w:val="55164AB3"/>
    <w:rsid w:val="551D2D2E"/>
    <w:rsid w:val="55275A0F"/>
    <w:rsid w:val="55446880"/>
    <w:rsid w:val="55790DD6"/>
    <w:rsid w:val="55DB20F6"/>
    <w:rsid w:val="56C1236A"/>
    <w:rsid w:val="56DD5996"/>
    <w:rsid w:val="572265AB"/>
    <w:rsid w:val="574921C3"/>
    <w:rsid w:val="575F6A4A"/>
    <w:rsid w:val="57710C66"/>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5B3741"/>
    <w:rsid w:val="5B651BC2"/>
    <w:rsid w:val="5B803DF2"/>
    <w:rsid w:val="5C3E620B"/>
    <w:rsid w:val="5C6C5BC5"/>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626965"/>
    <w:rsid w:val="60913D84"/>
    <w:rsid w:val="60B549A3"/>
    <w:rsid w:val="60DA28BB"/>
    <w:rsid w:val="618628B6"/>
    <w:rsid w:val="61933318"/>
    <w:rsid w:val="619B72F1"/>
    <w:rsid w:val="61A64A35"/>
    <w:rsid w:val="61AB3E22"/>
    <w:rsid w:val="61B91F21"/>
    <w:rsid w:val="61E70499"/>
    <w:rsid w:val="61E8025B"/>
    <w:rsid w:val="61F92FB9"/>
    <w:rsid w:val="61FA4982"/>
    <w:rsid w:val="620B06B8"/>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4C7467"/>
    <w:rsid w:val="64662D66"/>
    <w:rsid w:val="64837298"/>
    <w:rsid w:val="64B74DAD"/>
    <w:rsid w:val="64D66E1F"/>
    <w:rsid w:val="64EA33D4"/>
    <w:rsid w:val="64EF5A17"/>
    <w:rsid w:val="64FD5BA4"/>
    <w:rsid w:val="65141611"/>
    <w:rsid w:val="653B778C"/>
    <w:rsid w:val="65401A12"/>
    <w:rsid w:val="6540759E"/>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CD37A8"/>
    <w:rsid w:val="66EC1728"/>
    <w:rsid w:val="66FB199B"/>
    <w:rsid w:val="67C636AF"/>
    <w:rsid w:val="67CC0613"/>
    <w:rsid w:val="681A4934"/>
    <w:rsid w:val="687363E8"/>
    <w:rsid w:val="687D42AA"/>
    <w:rsid w:val="68960A10"/>
    <w:rsid w:val="68B00491"/>
    <w:rsid w:val="68B414F5"/>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BE05AB1"/>
    <w:rsid w:val="6C0728F1"/>
    <w:rsid w:val="6C0B34F6"/>
    <w:rsid w:val="6C3C5A7C"/>
    <w:rsid w:val="6C3E5A3A"/>
    <w:rsid w:val="6C586E75"/>
    <w:rsid w:val="6C5D623A"/>
    <w:rsid w:val="6C6B3DF4"/>
    <w:rsid w:val="6CA26397"/>
    <w:rsid w:val="6CE07E9A"/>
    <w:rsid w:val="6D0D7148"/>
    <w:rsid w:val="6D3B41FF"/>
    <w:rsid w:val="6D8B7BF2"/>
    <w:rsid w:val="6DA46816"/>
    <w:rsid w:val="6DF06BE1"/>
    <w:rsid w:val="6E367628"/>
    <w:rsid w:val="6E5C2B8E"/>
    <w:rsid w:val="6EC36854"/>
    <w:rsid w:val="6F0A734F"/>
    <w:rsid w:val="6F7E4E45"/>
    <w:rsid w:val="6F936471"/>
    <w:rsid w:val="6FA57169"/>
    <w:rsid w:val="6FD9207B"/>
    <w:rsid w:val="70082960"/>
    <w:rsid w:val="70113E87"/>
    <w:rsid w:val="70733CEA"/>
    <w:rsid w:val="70761FC0"/>
    <w:rsid w:val="70894366"/>
    <w:rsid w:val="708C0B54"/>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4140CD1"/>
    <w:rsid w:val="742F4C79"/>
    <w:rsid w:val="74503CDC"/>
    <w:rsid w:val="74B6062A"/>
    <w:rsid w:val="74F33160"/>
    <w:rsid w:val="74FA222A"/>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88F2ABA"/>
    <w:rsid w:val="78B85912"/>
    <w:rsid w:val="791C1229"/>
    <w:rsid w:val="792F1E76"/>
    <w:rsid w:val="79764A39"/>
    <w:rsid w:val="79A13428"/>
    <w:rsid w:val="79BD2A0E"/>
    <w:rsid w:val="79E024A7"/>
    <w:rsid w:val="79F675FB"/>
    <w:rsid w:val="7A5C3A6E"/>
    <w:rsid w:val="7A756E44"/>
    <w:rsid w:val="7AD65B35"/>
    <w:rsid w:val="7AF661D7"/>
    <w:rsid w:val="7B007056"/>
    <w:rsid w:val="7B2214EA"/>
    <w:rsid w:val="7B4231CA"/>
    <w:rsid w:val="7B9B0FE2"/>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D62AB"/>
    <w:rsid w:val="7D0F0C66"/>
    <w:rsid w:val="7D20704E"/>
    <w:rsid w:val="7D51332C"/>
    <w:rsid w:val="7D620D2D"/>
    <w:rsid w:val="7D657644"/>
    <w:rsid w:val="7D8960A5"/>
    <w:rsid w:val="7DD02925"/>
    <w:rsid w:val="7DF80F9B"/>
    <w:rsid w:val="7E675EC9"/>
    <w:rsid w:val="7E93280D"/>
    <w:rsid w:val="7E954215"/>
    <w:rsid w:val="7EB10D93"/>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17761</Words>
  <Characters>18674</Characters>
  <Lines>143</Lines>
  <Paragraphs>40</Paragraphs>
  <TotalTime>4</TotalTime>
  <ScaleCrop>false</ScaleCrop>
  <LinksUpToDate>false</LinksUpToDate>
  <CharactersWithSpaces>19479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2025-03-20T00:47:36Z</cp:lastPrinted>
  <dcterms:modified xsi:type="dcterms:W3CDTF">2025-09-28T09:28:22Z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989B13E98A59425A92DB38414D056951_13</vt:lpwstr>
  </property>
  <property fmtid="{D5CDD505-2E9C-101B-9397-08002B2CF9AE}" pid="4" name="KSOTemplateDocerSaveRecord">
    <vt:lpwstr>eyJoZGlkIjoiYmVjNDc5ZWQwNmJmMTdiNThiNDE0ZWRlM2VmMTUwMWUiLCJ1c2VySWQiOiI0Nzk0MjI0NjEifQ==</vt:lpwstr>
  </property>
</Properties>
</file>